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BD" w:rsidRDefault="00A547BD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РЕЄСТР</w:t>
      </w:r>
    </w:p>
    <w:p w:rsidR="00A547BD" w:rsidRDefault="00A547BD">
      <w:pPr>
        <w:pStyle w:val="a3"/>
        <w:jc w:val="center"/>
        <w:rPr>
          <w:b/>
        </w:rPr>
      </w:pPr>
      <w:r>
        <w:rPr>
          <w:b/>
        </w:rPr>
        <w:t>запитів на публічну інформацію,</w:t>
      </w:r>
    </w:p>
    <w:p w:rsidR="00156C1E" w:rsidRDefault="00A547BD" w:rsidP="00A547BD">
      <w:pPr>
        <w:pStyle w:val="a3"/>
        <w:jc w:val="center"/>
      </w:pPr>
      <w:r>
        <w:rPr>
          <w:b/>
        </w:rPr>
        <w:t xml:space="preserve"> які надійшли до військово-цивільної адміністрації </w:t>
      </w:r>
      <w:proofErr w:type="spellStart"/>
      <w:r>
        <w:rPr>
          <w:b/>
        </w:rPr>
        <w:t>м.Авдіївка</w:t>
      </w:r>
      <w:proofErr w:type="spellEnd"/>
      <w:r>
        <w:rPr>
          <w:b/>
        </w:rPr>
        <w:t xml:space="preserve"> за 9 місяців 2018р.</w:t>
      </w:r>
      <w:r>
        <w:rPr>
          <w:b/>
        </w:rPr>
        <w:br/>
      </w:r>
    </w:p>
    <w:tbl>
      <w:tblPr>
        <w:tblW w:w="4750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5"/>
        <w:gridCol w:w="1103"/>
        <w:gridCol w:w="1145"/>
        <w:gridCol w:w="2528"/>
        <w:gridCol w:w="1059"/>
        <w:gridCol w:w="1275"/>
        <w:gridCol w:w="1702"/>
        <w:gridCol w:w="1982"/>
        <w:gridCol w:w="1419"/>
        <w:gridCol w:w="1173"/>
      </w:tblGrid>
      <w:tr w:rsidR="00223E2C" w:rsidTr="00223E2C">
        <w:trPr>
          <w:jc w:val="center"/>
        </w:trPr>
        <w:tc>
          <w:tcPr>
            <w:tcW w:w="171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398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413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912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 xml:space="preserve">Короткий </w:t>
            </w:r>
            <w:proofErr w:type="spellStart"/>
            <w:r>
              <w:t>змiст</w:t>
            </w:r>
            <w:proofErr w:type="spellEnd"/>
          </w:p>
        </w:tc>
        <w:tc>
          <w:tcPr>
            <w:tcW w:w="382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460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614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715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512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23" w:type="pct"/>
            <w:vAlign w:val="center"/>
          </w:tcPr>
          <w:p w:rsidR="00223E2C" w:rsidRDefault="00223E2C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10.01.2018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пільговий тариф за споживання електроенергії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15.01.2018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10.01.2018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осіб прийнятих на роботу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освіти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16.01.2018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23.01.2018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інформації про апарат управління Авдіївської міської ради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4F1A2F">
            <w:pPr>
              <w:pStyle w:val="a3"/>
            </w:pPr>
            <w:r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25.01.2018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09.02.2018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Збір даних про загиблих та руйнування у м. Авдіївка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15.02.2018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09.02.2018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штатний розпис УСЗН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15.02.2018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6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19.02.2018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програми або заходи в галузі охорони здоров'я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 w:rsidP="00371048">
            <w:pPr>
              <w:pStyle w:val="a3"/>
            </w:pPr>
            <w:r>
              <w:t>АЦМЛ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21.02.2018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06-19/006-запит18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27.02.2018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обстріли </w:t>
            </w:r>
            <w:proofErr w:type="spellStart"/>
            <w:r>
              <w:t>м.Авдіївка</w:t>
            </w:r>
            <w:proofErr w:type="spellEnd"/>
            <w:r>
              <w:t xml:space="preserve"> поблизу Гагаріна 13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16.02.2018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02.03.2018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працівників відділу освіти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освіти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28.02.2018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lastRenderedPageBreak/>
              <w:t>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06-19/009-запит18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02.03.2018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копії рішення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06.03.2018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10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03.03.2018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передачу в управління житлового фонду міста ПП "ІРД"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Не вказано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07.03.2018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03.03.2018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акту приймання та передачі житлового фонду в управління ПП "ІРД"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07.03.2018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03.03.2018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склад комісії по передачі житлового фонду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07.03.2018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27.03.2018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інформації щодо причин відсторонення від експлуатації трамвайних вагонів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АТТУ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29.03.2018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29.03.2018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передачу житлового фонду </w:t>
            </w:r>
            <w:proofErr w:type="spellStart"/>
            <w:r>
              <w:t>м.Авдіївка</w:t>
            </w:r>
            <w:proofErr w:type="spellEnd"/>
            <w:r>
              <w:t xml:space="preserve"> в управління ПП "ІРД"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14.03.2018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29.03.2018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адресу балансоутримувачів житлового фонду міста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30.03.2018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16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06-19/016-запит18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29.03.2018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акти пошкодження багатоповерхових будинків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03.04.2018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17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05.04.2018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Запит на рішення Авдіївської міської ради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освіти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12.04.2018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18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13.04.2018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 xml:space="preserve">Відділ ведення Державного </w:t>
            </w:r>
            <w:r>
              <w:lastRenderedPageBreak/>
              <w:t>реєстру виборців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lastRenderedPageBreak/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18.04.2018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19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17.04.2018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копії висновків робочої групи по обстеженню постраждалих багатоповерхових будинків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20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06-19/018-запит18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17.04.2018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утримання майна, що є у спільній частковій власноті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06.04.2018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21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20.04.2018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оренду нежитлових приміщень комунальної власності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26.04.2018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22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23.04.2018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кількість населення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економіки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19.04.2018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23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24.04.2018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місцевий бюджет міста Авдіївка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Пошта</w:t>
            </w:r>
          </w:p>
        </w:tc>
        <w:tc>
          <w:tcPr>
            <w:tcW w:w="715" w:type="pct"/>
          </w:tcPr>
          <w:p w:rsidR="00223E2C" w:rsidRDefault="00223E2C" w:rsidP="00627C58">
            <w:pPr>
              <w:pStyle w:val="a3"/>
            </w:pPr>
            <w:r>
              <w:t>Фінансове управління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26.04.2018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24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14.05.2018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запит щодо автошляхів міста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17.05.2018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25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17.05.2018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використання субвенції з державного бюджету місцевим бюджетам на забезпечення якісної,сучасної та доступної загальної середньої освіти"Нова українська школа"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 w:rsidP="00BA6E56">
            <w:pPr>
              <w:pStyle w:val="a3"/>
            </w:pPr>
            <w:r>
              <w:t>Фінансове управління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22.05.2018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26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06-19/026-</w:t>
            </w:r>
            <w:r>
              <w:lastRenderedPageBreak/>
              <w:t>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lastRenderedPageBreak/>
              <w:t>18.05.2018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надання інформації </w:t>
            </w:r>
            <w:r>
              <w:lastRenderedPageBreak/>
              <w:t>про проведення референдуму 22.04.2014р.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lastRenderedPageBreak/>
              <w:t>Громадсь</w:t>
            </w:r>
            <w:r>
              <w:lastRenderedPageBreak/>
              <w:t>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lastRenderedPageBreak/>
              <w:t>21.05.2018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27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04.06.2018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копій документів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Консультант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06.06.2018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28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07.06.2018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Щодо житлового будівництва ,що ведеться за рахунок державних коштів в місті Авдіївка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07.06.2018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29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06-19/029-запит18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11.06.2018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Щодо наявності вільних земельних ділянок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Землевпорядник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14.06.2018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30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14.06.2018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ставку заступника керівника УСЗН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18.06.2018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31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15.06.2018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штатний розклад працівників КП"СЄЗ"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18.06.2018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32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15.06.2018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копію акта попереднього обстеження об'єкту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19.06.2018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33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15.06.2018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Щодо кількості квартир та земельних ділянок переданих у власність учасників бойових дій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19.06.2018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Pr="001B15EC" w:rsidRDefault="00223E2C" w:rsidP="00A547BD">
            <w:pPr>
              <w:pStyle w:val="a3"/>
              <w:jc w:val="right"/>
            </w:pPr>
            <w:r w:rsidRPr="001B15EC">
              <w:t>34</w:t>
            </w:r>
          </w:p>
        </w:tc>
        <w:tc>
          <w:tcPr>
            <w:tcW w:w="398" w:type="pct"/>
          </w:tcPr>
          <w:p w:rsidR="00223E2C" w:rsidRPr="001B15EC" w:rsidRDefault="00223E2C">
            <w:pPr>
              <w:pStyle w:val="a3"/>
            </w:pPr>
            <w:r w:rsidRPr="001B15EC">
              <w:t>06-19/034-запит18</w:t>
            </w:r>
          </w:p>
        </w:tc>
        <w:tc>
          <w:tcPr>
            <w:tcW w:w="413" w:type="pct"/>
          </w:tcPr>
          <w:p w:rsidR="00223E2C" w:rsidRPr="001B15EC" w:rsidRDefault="00223E2C">
            <w:pPr>
              <w:pStyle w:val="a3"/>
            </w:pPr>
            <w:r w:rsidRPr="001B15EC">
              <w:t>25.06.2018</w:t>
            </w:r>
          </w:p>
        </w:tc>
        <w:tc>
          <w:tcPr>
            <w:tcW w:w="912" w:type="pct"/>
          </w:tcPr>
          <w:p w:rsidR="00223E2C" w:rsidRPr="001B15EC" w:rsidRDefault="00223E2C">
            <w:pPr>
              <w:pStyle w:val="a3"/>
            </w:pPr>
            <w:r w:rsidRPr="001B15EC">
              <w:t>Про електронні петиції та громадський бюджет</w:t>
            </w:r>
          </w:p>
        </w:tc>
        <w:tc>
          <w:tcPr>
            <w:tcW w:w="382" w:type="pct"/>
          </w:tcPr>
          <w:p w:rsidR="00223E2C" w:rsidRPr="001B15EC" w:rsidRDefault="00223E2C">
            <w:pPr>
              <w:pStyle w:val="a3"/>
            </w:pPr>
            <w:r w:rsidRPr="001B15EC">
              <w:t>Громадська органiзацiя</w:t>
            </w:r>
          </w:p>
        </w:tc>
        <w:tc>
          <w:tcPr>
            <w:tcW w:w="460" w:type="pct"/>
          </w:tcPr>
          <w:p w:rsidR="00223E2C" w:rsidRPr="001B15EC" w:rsidRDefault="00223E2C">
            <w:pPr>
              <w:pStyle w:val="a3"/>
            </w:pPr>
            <w:r w:rsidRPr="001B15EC">
              <w:t>Електронна пошта</w:t>
            </w:r>
          </w:p>
        </w:tc>
        <w:tc>
          <w:tcPr>
            <w:tcW w:w="614" w:type="pct"/>
          </w:tcPr>
          <w:p w:rsidR="00223E2C" w:rsidRPr="001B15EC" w:rsidRDefault="00223E2C">
            <w:pPr>
              <w:pStyle w:val="a3"/>
            </w:pPr>
            <w:r w:rsidRPr="001B15EC">
              <w:t>Електронна пошта</w:t>
            </w:r>
          </w:p>
        </w:tc>
        <w:tc>
          <w:tcPr>
            <w:tcW w:w="715" w:type="pct"/>
          </w:tcPr>
          <w:p w:rsidR="00223E2C" w:rsidRPr="001B15EC" w:rsidRDefault="00223E2C">
            <w:pPr>
              <w:pStyle w:val="a3"/>
            </w:pPr>
            <w:r w:rsidRPr="001B15EC">
              <w:t>Загальний відділ</w:t>
            </w:r>
          </w:p>
        </w:tc>
        <w:tc>
          <w:tcPr>
            <w:tcW w:w="512" w:type="pct"/>
          </w:tcPr>
          <w:p w:rsidR="00223E2C" w:rsidRPr="001B15EC" w:rsidRDefault="00223E2C">
            <w:pPr>
              <w:pStyle w:val="a3"/>
            </w:pPr>
            <w:r w:rsidRPr="001B15EC">
              <w:t>Вiдповiдь надано</w:t>
            </w:r>
          </w:p>
        </w:tc>
        <w:tc>
          <w:tcPr>
            <w:tcW w:w="423" w:type="pct"/>
          </w:tcPr>
          <w:p w:rsidR="00223E2C" w:rsidRPr="001B15EC" w:rsidRDefault="00223E2C">
            <w:pPr>
              <w:pStyle w:val="a3"/>
            </w:pPr>
            <w:r w:rsidRPr="001B15EC">
              <w:t>02.07.2018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Pr="001B15EC" w:rsidRDefault="00223E2C" w:rsidP="00A547BD">
            <w:pPr>
              <w:pStyle w:val="a3"/>
              <w:jc w:val="right"/>
            </w:pPr>
            <w:r w:rsidRPr="001B15EC">
              <w:t>35</w:t>
            </w:r>
          </w:p>
        </w:tc>
        <w:tc>
          <w:tcPr>
            <w:tcW w:w="398" w:type="pct"/>
          </w:tcPr>
          <w:p w:rsidR="00223E2C" w:rsidRPr="001B15EC" w:rsidRDefault="00223E2C">
            <w:pPr>
              <w:pStyle w:val="a3"/>
            </w:pPr>
            <w:r w:rsidRPr="001B15EC">
              <w:t>06-19/035-запит18</w:t>
            </w:r>
          </w:p>
        </w:tc>
        <w:tc>
          <w:tcPr>
            <w:tcW w:w="413" w:type="pct"/>
          </w:tcPr>
          <w:p w:rsidR="00223E2C" w:rsidRPr="001B15EC" w:rsidRDefault="00223E2C">
            <w:pPr>
              <w:pStyle w:val="a3"/>
            </w:pPr>
            <w:r w:rsidRPr="001B15EC">
              <w:t>26.06.2018</w:t>
            </w:r>
          </w:p>
        </w:tc>
        <w:tc>
          <w:tcPr>
            <w:tcW w:w="912" w:type="pct"/>
          </w:tcPr>
          <w:p w:rsidR="00223E2C" w:rsidRPr="001B15EC" w:rsidRDefault="00223E2C">
            <w:pPr>
              <w:pStyle w:val="a3"/>
            </w:pPr>
            <w:r w:rsidRPr="001B15EC">
              <w:t>Про розгляд звернень</w:t>
            </w:r>
          </w:p>
        </w:tc>
        <w:tc>
          <w:tcPr>
            <w:tcW w:w="382" w:type="pct"/>
          </w:tcPr>
          <w:p w:rsidR="00223E2C" w:rsidRPr="001B15E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Pr="001B15EC" w:rsidRDefault="00223E2C">
            <w:pPr>
              <w:pStyle w:val="a3"/>
            </w:pPr>
            <w:r w:rsidRPr="001B15EC">
              <w:t>Особисто</w:t>
            </w:r>
          </w:p>
        </w:tc>
        <w:tc>
          <w:tcPr>
            <w:tcW w:w="614" w:type="pct"/>
          </w:tcPr>
          <w:p w:rsidR="00223E2C" w:rsidRPr="001B15EC" w:rsidRDefault="00223E2C">
            <w:pPr>
              <w:pStyle w:val="a3"/>
            </w:pPr>
            <w:r w:rsidRPr="001B15EC">
              <w:t>Особисто</w:t>
            </w:r>
          </w:p>
        </w:tc>
        <w:tc>
          <w:tcPr>
            <w:tcW w:w="715" w:type="pct"/>
          </w:tcPr>
          <w:p w:rsidR="00223E2C" w:rsidRPr="001B15EC" w:rsidRDefault="00223E2C">
            <w:pPr>
              <w:pStyle w:val="a3"/>
            </w:pPr>
            <w:r w:rsidRPr="001B15EC">
              <w:t>Загальний відділ</w:t>
            </w:r>
          </w:p>
        </w:tc>
        <w:tc>
          <w:tcPr>
            <w:tcW w:w="512" w:type="pct"/>
          </w:tcPr>
          <w:p w:rsidR="00223E2C" w:rsidRPr="001B15EC" w:rsidRDefault="00223E2C">
            <w:pPr>
              <w:pStyle w:val="a3"/>
            </w:pPr>
            <w:r w:rsidRPr="001B15EC">
              <w:t>Вiдповiдь надано</w:t>
            </w:r>
          </w:p>
        </w:tc>
        <w:tc>
          <w:tcPr>
            <w:tcW w:w="423" w:type="pct"/>
          </w:tcPr>
          <w:p w:rsidR="00223E2C" w:rsidRPr="001B15EC" w:rsidRDefault="00223E2C">
            <w:pPr>
              <w:pStyle w:val="a3"/>
            </w:pPr>
            <w:r w:rsidRPr="001B15EC">
              <w:t>02.07.2018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Pr="001B15EC" w:rsidRDefault="00223E2C" w:rsidP="00A547BD">
            <w:pPr>
              <w:pStyle w:val="a3"/>
              <w:jc w:val="right"/>
            </w:pPr>
            <w:r w:rsidRPr="001B15EC">
              <w:lastRenderedPageBreak/>
              <w:t>36</w:t>
            </w:r>
          </w:p>
        </w:tc>
        <w:tc>
          <w:tcPr>
            <w:tcW w:w="398" w:type="pct"/>
          </w:tcPr>
          <w:p w:rsidR="00223E2C" w:rsidRPr="001B15EC" w:rsidRDefault="00223E2C">
            <w:pPr>
              <w:pStyle w:val="a3"/>
            </w:pPr>
            <w:r w:rsidRPr="001B15EC">
              <w:t>06-19/036-запит18</w:t>
            </w:r>
          </w:p>
        </w:tc>
        <w:tc>
          <w:tcPr>
            <w:tcW w:w="413" w:type="pct"/>
          </w:tcPr>
          <w:p w:rsidR="00223E2C" w:rsidRPr="001B15EC" w:rsidRDefault="00223E2C">
            <w:pPr>
              <w:pStyle w:val="a3"/>
            </w:pPr>
            <w:r w:rsidRPr="001B15EC">
              <w:t>03.07.2018</w:t>
            </w:r>
          </w:p>
        </w:tc>
        <w:tc>
          <w:tcPr>
            <w:tcW w:w="912" w:type="pct"/>
          </w:tcPr>
          <w:p w:rsidR="00223E2C" w:rsidRPr="001B15EC" w:rsidRDefault="00223E2C">
            <w:pPr>
              <w:pStyle w:val="a3"/>
            </w:pPr>
            <w:r w:rsidRPr="001B15EC">
              <w:t>Про копію програми економічного розвитку м. Авдіївка на 2018р.</w:t>
            </w:r>
          </w:p>
        </w:tc>
        <w:tc>
          <w:tcPr>
            <w:tcW w:w="382" w:type="pct"/>
          </w:tcPr>
          <w:p w:rsidR="00223E2C" w:rsidRPr="001B15E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Pr="001B15EC" w:rsidRDefault="00223E2C">
            <w:pPr>
              <w:pStyle w:val="a3"/>
            </w:pPr>
            <w:r w:rsidRPr="001B15EC">
              <w:t>Особисто</w:t>
            </w:r>
          </w:p>
        </w:tc>
        <w:tc>
          <w:tcPr>
            <w:tcW w:w="614" w:type="pct"/>
          </w:tcPr>
          <w:p w:rsidR="00223E2C" w:rsidRPr="001B15EC" w:rsidRDefault="00223E2C">
            <w:pPr>
              <w:pStyle w:val="a3"/>
            </w:pPr>
            <w:r w:rsidRPr="001B15EC">
              <w:t>Особисто</w:t>
            </w:r>
          </w:p>
        </w:tc>
        <w:tc>
          <w:tcPr>
            <w:tcW w:w="715" w:type="pct"/>
          </w:tcPr>
          <w:p w:rsidR="00223E2C" w:rsidRPr="001B15EC" w:rsidRDefault="00223E2C">
            <w:pPr>
              <w:pStyle w:val="a3"/>
            </w:pPr>
            <w:r w:rsidRPr="001B15EC">
              <w:t>Відділ економіки</w:t>
            </w:r>
          </w:p>
        </w:tc>
        <w:tc>
          <w:tcPr>
            <w:tcW w:w="512" w:type="pct"/>
          </w:tcPr>
          <w:p w:rsidR="00223E2C" w:rsidRPr="001B15EC" w:rsidRDefault="00223E2C">
            <w:pPr>
              <w:pStyle w:val="a3"/>
            </w:pPr>
            <w:r w:rsidRPr="001B15EC">
              <w:t>Вiдповiдь надано</w:t>
            </w:r>
          </w:p>
        </w:tc>
        <w:tc>
          <w:tcPr>
            <w:tcW w:w="423" w:type="pct"/>
          </w:tcPr>
          <w:p w:rsidR="00223E2C" w:rsidRPr="001B15EC" w:rsidRDefault="00223E2C">
            <w:pPr>
              <w:pStyle w:val="a3"/>
            </w:pPr>
            <w:r w:rsidRPr="001B15EC">
              <w:t>05.07.2018</w:t>
            </w:r>
          </w:p>
        </w:tc>
      </w:tr>
      <w:tr w:rsidR="00223E2C" w:rsidRPr="009910B8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37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03.07.2018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копії документів ПП </w:t>
            </w:r>
            <w:proofErr w:type="spellStart"/>
            <w:r>
              <w:t>Жилпромсервіс</w:t>
            </w:r>
            <w:proofErr w:type="spellEnd"/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КП "СЕЗ"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06.07.2018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38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03.07.2018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бюджетні кошти для навчальних закладів за період 2016-2018 роки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освіти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09.07.2018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39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06-19/039-запит18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04.07.2018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рахунки ВЦА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Фінансове управління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05.07.2018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наявність трудової книжки в архіві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Архівний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05.07.2018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09.07.2018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Щодо житлового фонду вашого міста станом на 01.01.2018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12.07.2018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10.07.2018</w:t>
            </w:r>
          </w:p>
        </w:tc>
        <w:tc>
          <w:tcPr>
            <w:tcW w:w="912" w:type="pct"/>
          </w:tcPr>
          <w:p w:rsidR="00223E2C" w:rsidRDefault="00223E2C" w:rsidP="007B1CF2">
            <w:pPr>
              <w:pStyle w:val="a3"/>
            </w:pPr>
            <w:r>
              <w:t>Про наявність трудової  книжки в архіві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Архівний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09.07.2018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12.07.2018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копії документів (кінотеатр Рубін)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13.07.2018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13.07.2018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Щодо зареєстрованих у </w:t>
            </w:r>
            <w:proofErr w:type="spellStart"/>
            <w:r>
              <w:t>м.Авдіївка</w:t>
            </w:r>
            <w:proofErr w:type="spellEnd"/>
            <w:r>
              <w:t xml:space="preserve"> </w:t>
            </w:r>
            <w:proofErr w:type="spellStart"/>
            <w:r>
              <w:t>ГО,статутом</w:t>
            </w:r>
            <w:proofErr w:type="spellEnd"/>
            <w:r>
              <w:t xml:space="preserve"> яких передбачено волонтерську діяльність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реєстрації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17.07.2018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19.07.2018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перелік об'єктів комунальної власності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</w:t>
            </w:r>
            <w:r>
              <w:lastRenderedPageBreak/>
              <w:t>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24.07.2018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46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06-19/046-запит18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19.07.2018</w:t>
            </w:r>
          </w:p>
        </w:tc>
        <w:tc>
          <w:tcPr>
            <w:tcW w:w="912" w:type="pct"/>
          </w:tcPr>
          <w:p w:rsidR="00223E2C" w:rsidRDefault="00223E2C" w:rsidP="00B54704">
            <w:pPr>
              <w:pStyle w:val="a3"/>
            </w:pPr>
            <w:r>
              <w:t>Про договір оренди приміщення аптеки та результати інвентаризації КП СЄЗ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23.07.2018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47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20.07.2018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договори оренди приміщення аптеки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25.07.2018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48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23.07.2018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договір оренди з ФОП Савчук та ФОП </w:t>
            </w:r>
            <w:proofErr w:type="spellStart"/>
            <w:r>
              <w:t>Гуржий</w:t>
            </w:r>
            <w:proofErr w:type="spellEnd"/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27.07.2018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49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06-19/049-запит18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25.07.2018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копії додатків до договору на постачання електроенергії КП СЄЗ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26.07.2018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25.07.2018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перелік об'єктів комунальної власності із зазначенням орендної ставки,методики розрахунку та стан заборгованості орендарів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27.07.2018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25.07.2018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розрахунок орендної плати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30.07.2018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25.07.2018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 xml:space="preserve">Про копії документів ПП </w:t>
            </w:r>
            <w:proofErr w:type="spellStart"/>
            <w:r>
              <w:t>Жилпромсервіс</w:t>
            </w:r>
            <w:proofErr w:type="spellEnd"/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Вiдмовлено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31.07.2018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53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01.08.2018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документи ФОП Савчук Та Гарантія Сервіс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</w:t>
            </w:r>
            <w:r>
              <w:lastRenderedPageBreak/>
              <w:t>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03.08.2018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02.08.2018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 копію договору оренди земельної ділянки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Землевпорядник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07.08.2018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06-19/056-запит18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02.08.2018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договір на поставку електроенергії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КП "СЕЗ"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06.08.2018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56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03.08.2018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камери відеоспостереження в будівлі ВЦА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03.08.2018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57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28.08.2018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капітальний ремонт шкіл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освіти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28.08.2018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58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28.08.2018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інформації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Загальний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03.09.2018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59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06-19/059-запит18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28.08.2018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Дані щодо електронних петицій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Загальний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30.08.2018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60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31.08.2018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обсяги та видатки на проект " Нова українська школа "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освіти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04.09.2018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61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04.09.2018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Щодо внутрішньо обласних маршрутів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07.09.2018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62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06-19/062-запит18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05.09.2018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інформації (протоколи нарад діяльності провайдера Онлайн)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63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05.09.2018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інформації (протоколи нарад Онлайн Україна)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</w:t>
            </w:r>
            <w:r>
              <w:lastRenderedPageBreak/>
              <w:t>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64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05.09.2018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інформації, щодо наявності Статуту, можливості подання е-петиції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65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06.09.2018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договори оренди майни для розміщення обладнання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66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06-19/066-запит18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06.09.2018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Копії протоколів та актів обстежень будинків за участю КП СЄЗ та АТ ДТЕК, договори  між КП СЄЗ та ПП ТК Хімік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67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06-19/067-запит18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06.09.2018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розмір матеріальної шкоди,перелік технічних приміщень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68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06-19/068-запит18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07.09.2018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перелік закладів охорони здоров'я, що перебувають на балансі ВЦА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13.09.2018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>
            <w:pPr>
              <w:pStyle w:val="a3"/>
              <w:jc w:val="right"/>
            </w:pPr>
            <w:r>
              <w:t>69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06-19/069-запит18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10.09.2018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копії документів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proofErr w:type="spellStart"/>
            <w:r>
              <w:t>Надiслано</w:t>
            </w:r>
            <w:proofErr w:type="spellEnd"/>
            <w:r>
              <w:t xml:space="preserve"> за </w:t>
            </w:r>
            <w:proofErr w:type="spellStart"/>
            <w:r>
              <w:t>належнiстю</w:t>
            </w:r>
            <w:proofErr w:type="spellEnd"/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13.09.2018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70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06-19/070-запит18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11.09.2018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протоколи нарад з питання діяльності ТОВ Онлайн та ПП ТРК Хімік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17.09.2018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71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06-19/071-запит18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20.09.2018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копії документів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26.09.2018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72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06-19/072-</w:t>
            </w:r>
            <w:r>
              <w:lastRenderedPageBreak/>
              <w:t>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lastRenderedPageBreak/>
              <w:t>24.09.2018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копії документів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Громадсь</w:t>
            </w:r>
            <w:r>
              <w:lastRenderedPageBreak/>
              <w:t>ка органiзацiя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lastRenderedPageBreak/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 xml:space="preserve">Електронна </w:t>
            </w:r>
            <w:r>
              <w:lastRenderedPageBreak/>
              <w:t>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lastRenderedPageBreak/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 xml:space="preserve">Вiдповiдь </w:t>
            </w:r>
            <w:r>
              <w:lastRenderedPageBreak/>
              <w:t>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lastRenderedPageBreak/>
              <w:t>28.09.2018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73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06-19/073-запит18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24.09.2018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надання копій документів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Електронна пошта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Юридичний відділ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28.09.2018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74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06-19/074-запит18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28.09.2018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перелік майна переданого КП АТТУ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04.10.2018</w:t>
            </w:r>
          </w:p>
        </w:tc>
      </w:tr>
      <w:tr w:rsidR="00223E2C" w:rsidTr="00223E2C">
        <w:trPr>
          <w:jc w:val="center"/>
        </w:trPr>
        <w:tc>
          <w:tcPr>
            <w:tcW w:w="171" w:type="pct"/>
          </w:tcPr>
          <w:p w:rsidR="00223E2C" w:rsidRDefault="00223E2C" w:rsidP="00A547BD">
            <w:pPr>
              <w:pStyle w:val="a3"/>
              <w:jc w:val="right"/>
            </w:pPr>
            <w:r>
              <w:t>75</w:t>
            </w:r>
          </w:p>
        </w:tc>
        <w:tc>
          <w:tcPr>
            <w:tcW w:w="398" w:type="pct"/>
          </w:tcPr>
          <w:p w:rsidR="00223E2C" w:rsidRDefault="00223E2C">
            <w:pPr>
              <w:pStyle w:val="a3"/>
            </w:pPr>
            <w:r>
              <w:t>06-19/075-запит18</w:t>
            </w:r>
          </w:p>
        </w:tc>
        <w:tc>
          <w:tcPr>
            <w:tcW w:w="413" w:type="pct"/>
          </w:tcPr>
          <w:p w:rsidR="00223E2C" w:rsidRDefault="00223E2C">
            <w:pPr>
              <w:pStyle w:val="a3"/>
            </w:pPr>
            <w:r>
              <w:t>28.09.2018</w:t>
            </w:r>
          </w:p>
        </w:tc>
        <w:tc>
          <w:tcPr>
            <w:tcW w:w="912" w:type="pct"/>
          </w:tcPr>
          <w:p w:rsidR="00223E2C" w:rsidRDefault="00223E2C">
            <w:pPr>
              <w:pStyle w:val="a3"/>
            </w:pPr>
            <w:r>
              <w:t>Про перелік майна переданого КП СЄЗ</w:t>
            </w:r>
          </w:p>
        </w:tc>
        <w:tc>
          <w:tcPr>
            <w:tcW w:w="382" w:type="pct"/>
          </w:tcPr>
          <w:p w:rsidR="00223E2C" w:rsidRDefault="00223E2C">
            <w:pPr>
              <w:pStyle w:val="a3"/>
            </w:pPr>
            <w:r>
              <w:t>Фізична особа</w:t>
            </w:r>
          </w:p>
        </w:tc>
        <w:tc>
          <w:tcPr>
            <w:tcW w:w="460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614" w:type="pct"/>
          </w:tcPr>
          <w:p w:rsidR="00223E2C" w:rsidRDefault="00223E2C">
            <w:pPr>
              <w:pStyle w:val="a3"/>
            </w:pPr>
            <w:r>
              <w:t>Особисто</w:t>
            </w:r>
          </w:p>
        </w:tc>
        <w:tc>
          <w:tcPr>
            <w:tcW w:w="715" w:type="pct"/>
          </w:tcPr>
          <w:p w:rsidR="00223E2C" w:rsidRDefault="00223E2C">
            <w:pPr>
              <w:pStyle w:val="a3"/>
            </w:pPr>
            <w:r>
              <w:t>Відділ контролю</w:t>
            </w:r>
          </w:p>
        </w:tc>
        <w:tc>
          <w:tcPr>
            <w:tcW w:w="512" w:type="pct"/>
          </w:tcPr>
          <w:p w:rsidR="00223E2C" w:rsidRDefault="00223E2C">
            <w:pPr>
              <w:pStyle w:val="a3"/>
            </w:pPr>
            <w:r>
              <w:t>Вiдповiдь надано</w:t>
            </w:r>
          </w:p>
        </w:tc>
        <w:tc>
          <w:tcPr>
            <w:tcW w:w="423" w:type="pct"/>
          </w:tcPr>
          <w:p w:rsidR="00223E2C" w:rsidRDefault="00223E2C">
            <w:pPr>
              <w:pStyle w:val="a3"/>
            </w:pPr>
            <w:r>
              <w:t>04.10.2018</w:t>
            </w:r>
          </w:p>
        </w:tc>
      </w:tr>
    </w:tbl>
    <w:p w:rsidR="00156C1E" w:rsidRDefault="00156C1E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95"/>
        <w:gridCol w:w="7295"/>
      </w:tblGrid>
      <w:tr w:rsidR="00156C1E">
        <w:trPr>
          <w:jc w:val="center"/>
        </w:trPr>
        <w:tc>
          <w:tcPr>
            <w:tcW w:w="0" w:type="auto"/>
          </w:tcPr>
          <w:p w:rsidR="00156C1E" w:rsidRDefault="00156C1E">
            <w:pPr>
              <w:pStyle w:val="a3"/>
            </w:pPr>
          </w:p>
        </w:tc>
        <w:tc>
          <w:tcPr>
            <w:tcW w:w="0" w:type="auto"/>
          </w:tcPr>
          <w:p w:rsidR="00156C1E" w:rsidRDefault="00156C1E">
            <w:pPr>
              <w:pStyle w:val="a3"/>
              <w:jc w:val="right"/>
            </w:pPr>
          </w:p>
        </w:tc>
      </w:tr>
    </w:tbl>
    <w:p w:rsidR="00156C1E" w:rsidRDefault="00156C1E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4"/>
        <w:gridCol w:w="4863"/>
        <w:gridCol w:w="4863"/>
      </w:tblGrid>
      <w:tr w:rsidR="00156C1E">
        <w:trPr>
          <w:jc w:val="center"/>
        </w:trPr>
        <w:tc>
          <w:tcPr>
            <w:tcW w:w="0" w:type="auto"/>
          </w:tcPr>
          <w:p w:rsidR="00156C1E" w:rsidRDefault="00156C1E">
            <w:pPr>
              <w:pStyle w:val="a3"/>
            </w:pPr>
          </w:p>
        </w:tc>
        <w:tc>
          <w:tcPr>
            <w:tcW w:w="0" w:type="auto"/>
          </w:tcPr>
          <w:p w:rsidR="00156C1E" w:rsidRDefault="00156C1E">
            <w:pPr>
              <w:pStyle w:val="a3"/>
              <w:jc w:val="center"/>
            </w:pPr>
          </w:p>
        </w:tc>
        <w:tc>
          <w:tcPr>
            <w:tcW w:w="0" w:type="auto"/>
          </w:tcPr>
          <w:p w:rsidR="00156C1E" w:rsidRDefault="00156C1E">
            <w:pPr>
              <w:pStyle w:val="a3"/>
              <w:jc w:val="right"/>
            </w:pPr>
          </w:p>
        </w:tc>
      </w:tr>
    </w:tbl>
    <w:p w:rsidR="00156C1E" w:rsidRDefault="00156C1E">
      <w:pPr>
        <w:pStyle w:val="a3"/>
      </w:pPr>
    </w:p>
    <w:sectPr w:rsidR="00156C1E" w:rsidSect="00156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1E"/>
    <w:rsid w:val="00133A57"/>
    <w:rsid w:val="00156C1E"/>
    <w:rsid w:val="00166694"/>
    <w:rsid w:val="00172637"/>
    <w:rsid w:val="0019416F"/>
    <w:rsid w:val="001B15EC"/>
    <w:rsid w:val="00223D6A"/>
    <w:rsid w:val="00223E2C"/>
    <w:rsid w:val="00371048"/>
    <w:rsid w:val="003B6058"/>
    <w:rsid w:val="004A0743"/>
    <w:rsid w:val="004F1A2F"/>
    <w:rsid w:val="0053562C"/>
    <w:rsid w:val="005D3B8C"/>
    <w:rsid w:val="00627C58"/>
    <w:rsid w:val="006B7953"/>
    <w:rsid w:val="007B1CF2"/>
    <w:rsid w:val="007E1670"/>
    <w:rsid w:val="00927A14"/>
    <w:rsid w:val="0095115A"/>
    <w:rsid w:val="009910B8"/>
    <w:rsid w:val="00A547BD"/>
    <w:rsid w:val="00B54704"/>
    <w:rsid w:val="00B72C5E"/>
    <w:rsid w:val="00BA6E56"/>
    <w:rsid w:val="00C800A7"/>
    <w:rsid w:val="00D03739"/>
    <w:rsid w:val="00E76399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903E2-E07C-46D9-9CA1-A859B06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156C1E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8946</Words>
  <Characters>5100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2018-10-05T07:22:00Z</dcterms:created>
  <dcterms:modified xsi:type="dcterms:W3CDTF">2018-10-05T07:22:00Z</dcterms:modified>
</cp:coreProperties>
</file>