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F8D26" w14:textId="77777777" w:rsidR="002E21C4" w:rsidRPr="002E21C4" w:rsidRDefault="002E21C4" w:rsidP="002E21C4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2E21C4">
        <w:rPr>
          <w:rFonts w:ascii="Times New Roman" w:hAnsi="Times New Roman" w:cs="Times New Roman"/>
          <w:b/>
          <w:bCs/>
          <w:color w:val="000000"/>
          <w:sz w:val="30"/>
          <w:szCs w:val="30"/>
        </w:rPr>
        <w:t>В Україні стартувала кампанія декларування-2021</w:t>
      </w:r>
    </w:p>
    <w:p w14:paraId="1EB6DAC0" w14:textId="77777777" w:rsidR="002E21C4" w:rsidRPr="002E21C4" w:rsidRDefault="002E21C4" w:rsidP="002E21C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D1D1B"/>
          <w:sz w:val="27"/>
          <w:szCs w:val="27"/>
        </w:rPr>
      </w:pPr>
      <w:r w:rsidRPr="002E21C4">
        <w:rPr>
          <w:color w:val="1D1D1B"/>
          <w:sz w:val="27"/>
          <w:szCs w:val="27"/>
        </w:rPr>
        <w:t xml:space="preserve">З січня 2021 року розпочалася щорічна кампанія декларування, котра триватиме до 31 березня 2021 року. Про це повідомляє </w:t>
      </w:r>
      <w:proofErr w:type="spellStart"/>
      <w:r w:rsidRPr="002E21C4">
        <w:rPr>
          <w:color w:val="1D1D1B"/>
          <w:sz w:val="27"/>
          <w:szCs w:val="27"/>
        </w:rPr>
        <w:t>пресслужба</w:t>
      </w:r>
      <w:proofErr w:type="spellEnd"/>
      <w:r w:rsidRPr="002E21C4">
        <w:rPr>
          <w:color w:val="1D1D1B"/>
          <w:sz w:val="27"/>
          <w:szCs w:val="27"/>
        </w:rPr>
        <w:t xml:space="preserve"> Національного агентства з питань запобігання корупції (НАЗК).</w:t>
      </w:r>
    </w:p>
    <w:p w14:paraId="67F2B976" w14:textId="77777777" w:rsidR="002E21C4" w:rsidRPr="002E21C4" w:rsidRDefault="002E21C4" w:rsidP="002E21C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D1D1B"/>
          <w:sz w:val="27"/>
          <w:szCs w:val="27"/>
        </w:rPr>
      </w:pPr>
      <w:r w:rsidRPr="002E21C4">
        <w:rPr>
          <w:color w:val="1D1D1B"/>
          <w:sz w:val="27"/>
          <w:szCs w:val="27"/>
        </w:rPr>
        <w:t>Декларування передбачено статтею 45 Закону України «Про запобігання корупції» з метою фінансового контролю та унеможливлення проявів корупції. Усі без винятку державні службовці мають подавати декларації про майно та доходи.</w:t>
      </w:r>
    </w:p>
    <w:p w14:paraId="441E07B2" w14:textId="77777777" w:rsidR="00290119" w:rsidRPr="00BD079C" w:rsidRDefault="00290119" w:rsidP="00BD079C">
      <w:pPr>
        <w:pStyle w:val="a7"/>
        <w:shd w:val="clear" w:color="auto" w:fill="FFFFFF"/>
        <w:spacing w:before="75" w:beforeAutospacing="0" w:after="225" w:afterAutospacing="0"/>
        <w:jc w:val="center"/>
        <w:rPr>
          <w:b/>
          <w:bCs/>
          <w:sz w:val="28"/>
          <w:szCs w:val="28"/>
        </w:rPr>
      </w:pPr>
    </w:p>
    <w:p w14:paraId="07E6BDFC" w14:textId="6DCC431F" w:rsidR="00BD079C" w:rsidRDefault="00BD079C" w:rsidP="00BD079C">
      <w:pPr>
        <w:pStyle w:val="a7"/>
        <w:shd w:val="clear" w:color="auto" w:fill="FFFFFF"/>
        <w:spacing w:before="75" w:beforeAutospacing="0" w:after="225" w:afterAutospacing="0"/>
        <w:jc w:val="center"/>
        <w:rPr>
          <w:rFonts w:ascii="Arial" w:hAnsi="Arial" w:cs="Arial"/>
          <w:color w:val="666666"/>
          <w:sz w:val="19"/>
          <w:szCs w:val="19"/>
        </w:rPr>
      </w:pPr>
      <w:r>
        <w:rPr>
          <w:rFonts w:ascii="Arial" w:hAnsi="Arial" w:cs="Arial"/>
          <w:noProof/>
          <w:color w:val="666666"/>
          <w:sz w:val="19"/>
          <w:szCs w:val="19"/>
        </w:rPr>
        <w:drawing>
          <wp:inline distT="0" distB="0" distL="0" distR="0" wp14:anchorId="4BD00F46" wp14:editId="62B250A2">
            <wp:extent cx="4286250" cy="285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D77FC" w14:textId="77777777" w:rsidR="00BD079C" w:rsidRPr="00BD079C" w:rsidRDefault="00BD079C" w:rsidP="00BD079C">
      <w:pPr>
        <w:pStyle w:val="a7"/>
        <w:shd w:val="clear" w:color="auto" w:fill="FFFFFF"/>
        <w:spacing w:before="75" w:beforeAutospacing="0" w:after="225" w:afterAutospacing="0"/>
        <w:jc w:val="both"/>
        <w:rPr>
          <w:sz w:val="28"/>
          <w:szCs w:val="28"/>
        </w:rPr>
      </w:pPr>
      <w:r w:rsidRPr="00BD079C">
        <w:rPr>
          <w:sz w:val="28"/>
          <w:szCs w:val="28"/>
        </w:rPr>
        <w:t>Нагадуємо, як можливо отримати роз’яснення для заповнення декларації:</w:t>
      </w:r>
    </w:p>
    <w:p w14:paraId="21B0B5B2" w14:textId="77777777" w:rsidR="00BD079C" w:rsidRPr="00BD079C" w:rsidRDefault="00BD079C" w:rsidP="00BD079C">
      <w:pPr>
        <w:numPr>
          <w:ilvl w:val="0"/>
          <w:numId w:val="5"/>
        </w:numPr>
        <w:shd w:val="clear" w:color="auto" w:fill="FFFFFF"/>
        <w:spacing w:before="72" w:after="72" w:line="240" w:lineRule="auto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BD079C">
        <w:rPr>
          <w:rStyle w:val="a6"/>
          <w:rFonts w:ascii="Times New Roman" w:hAnsi="Times New Roman" w:cs="Times New Roman"/>
          <w:sz w:val="28"/>
          <w:szCs w:val="28"/>
        </w:rPr>
        <w:t>Зверніться до уповноважених підрозділів/осіб із питань запобігання корупції у вашій установі за консультацією.</w:t>
      </w:r>
      <w:r w:rsidRPr="00BD079C">
        <w:rPr>
          <w:rFonts w:ascii="Times New Roman" w:hAnsi="Times New Roman" w:cs="Times New Roman"/>
          <w:sz w:val="28"/>
          <w:szCs w:val="28"/>
        </w:rPr>
        <w:t> Їхні контакти можливо знайти за посиланням на мапі, яку ми розробили для вас у 2020 році: </w:t>
      </w:r>
      <w:hyperlink r:id="rId6" w:tgtFrame="_blank" w:history="1">
        <w:r w:rsidRPr="00BD079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https://nazk.gov.ua/uk/katalog-upovnovazhenyh/</w:t>
        </w:r>
      </w:hyperlink>
      <w:r w:rsidRPr="00BD079C">
        <w:rPr>
          <w:rFonts w:ascii="Times New Roman" w:hAnsi="Times New Roman" w:cs="Times New Roman"/>
          <w:sz w:val="28"/>
          <w:szCs w:val="28"/>
        </w:rPr>
        <w:t>.</w:t>
      </w:r>
    </w:p>
    <w:p w14:paraId="13373B85" w14:textId="77777777" w:rsidR="00BD079C" w:rsidRPr="00BD079C" w:rsidRDefault="00BD079C" w:rsidP="00BD079C">
      <w:pPr>
        <w:numPr>
          <w:ilvl w:val="0"/>
          <w:numId w:val="5"/>
        </w:numPr>
        <w:shd w:val="clear" w:color="auto" w:fill="FFFFFF"/>
        <w:spacing w:before="72" w:after="72" w:line="240" w:lineRule="auto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BD079C">
        <w:rPr>
          <w:rStyle w:val="a6"/>
          <w:rFonts w:ascii="Times New Roman" w:hAnsi="Times New Roman" w:cs="Times New Roman"/>
          <w:sz w:val="28"/>
          <w:szCs w:val="28"/>
        </w:rPr>
        <w:t>Зателефонуйте до нашого Контакт-центру, створеного у 2020 році: +38(044)200–06–94</w:t>
      </w:r>
      <w:r w:rsidRPr="00BD079C">
        <w:rPr>
          <w:rFonts w:ascii="Times New Roman" w:hAnsi="Times New Roman" w:cs="Times New Roman"/>
          <w:sz w:val="28"/>
          <w:szCs w:val="28"/>
        </w:rPr>
        <w:t>. Консультації надаються в робочі дні з понеділка по п’ятницю з 9:00 до 18:00.</w:t>
      </w:r>
    </w:p>
    <w:p w14:paraId="48F3063A" w14:textId="77777777" w:rsidR="00BD079C" w:rsidRPr="00BD079C" w:rsidRDefault="00BD079C" w:rsidP="00BD079C">
      <w:pPr>
        <w:numPr>
          <w:ilvl w:val="0"/>
          <w:numId w:val="5"/>
        </w:numPr>
        <w:shd w:val="clear" w:color="auto" w:fill="FFFFFF"/>
        <w:spacing w:before="72" w:after="72" w:line="240" w:lineRule="auto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BD079C">
        <w:rPr>
          <w:rStyle w:val="a6"/>
          <w:rFonts w:ascii="Times New Roman" w:hAnsi="Times New Roman" w:cs="Times New Roman"/>
          <w:sz w:val="28"/>
          <w:szCs w:val="28"/>
        </w:rPr>
        <w:t>Ознайомтеся з роз’ясненнями щодо заповнення декларацій у нашій базі знань за посиланням: </w:t>
      </w:r>
      <w:hyperlink r:id="rId7" w:tgtFrame="_blank" w:history="1">
        <w:r w:rsidRPr="00BD079C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https://wiki.nazk.gov.ua/category/deklaruvannya/</w:t>
        </w:r>
      </w:hyperlink>
      <w:r w:rsidRPr="00BD079C">
        <w:rPr>
          <w:rFonts w:ascii="Times New Roman" w:hAnsi="Times New Roman" w:cs="Times New Roman"/>
          <w:sz w:val="28"/>
          <w:szCs w:val="28"/>
        </w:rPr>
        <w:t>. Працює зручний пошук за ключовим словом.</w:t>
      </w:r>
    </w:p>
    <w:p w14:paraId="2E42BFA7" w14:textId="7E51C68A" w:rsidR="00BD079C" w:rsidRPr="00BD079C" w:rsidRDefault="00BD079C" w:rsidP="00BD079C">
      <w:pPr>
        <w:numPr>
          <w:ilvl w:val="0"/>
          <w:numId w:val="5"/>
        </w:numPr>
        <w:shd w:val="clear" w:color="auto" w:fill="FFFFFF"/>
        <w:spacing w:before="72" w:after="72" w:line="240" w:lineRule="auto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BD079C">
        <w:rPr>
          <w:rStyle w:val="a6"/>
          <w:rFonts w:ascii="Times New Roman" w:hAnsi="Times New Roman" w:cs="Times New Roman"/>
          <w:sz w:val="28"/>
          <w:szCs w:val="28"/>
        </w:rPr>
        <w:t>Для отримання технічної допомоги щодо роботи з Реєстром зверніться</w:t>
      </w:r>
      <w:r w:rsidRPr="00BD079C">
        <w:rPr>
          <w:rFonts w:ascii="Times New Roman" w:hAnsi="Times New Roman" w:cs="Times New Roman"/>
          <w:sz w:val="28"/>
          <w:szCs w:val="28"/>
        </w:rPr>
        <w:t xml:space="preserve"> за </w:t>
      </w:r>
      <w:proofErr w:type="spellStart"/>
      <w:r w:rsidRPr="00BD079C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D079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support@nazk.gov.ua</w:t>
        </w:r>
      </w:hyperlink>
      <w:r w:rsidRPr="00BD079C">
        <w:rPr>
          <w:rFonts w:ascii="Times New Roman" w:hAnsi="Times New Roman" w:cs="Times New Roman"/>
          <w:sz w:val="28"/>
          <w:szCs w:val="28"/>
        </w:rPr>
        <w:t xml:space="preserve"> або заповніть форму </w:t>
      </w:r>
      <w:proofErr w:type="spellStart"/>
      <w:r w:rsidRPr="00BD079C">
        <w:rPr>
          <w:rFonts w:ascii="Times New Roman" w:hAnsi="Times New Roman" w:cs="Times New Roman"/>
          <w:sz w:val="28"/>
          <w:szCs w:val="28"/>
        </w:rPr>
        <w:t>зворотнього</w:t>
      </w:r>
      <w:proofErr w:type="spellEnd"/>
      <w:r w:rsidRPr="00BD079C">
        <w:rPr>
          <w:rFonts w:ascii="Times New Roman" w:hAnsi="Times New Roman" w:cs="Times New Roman"/>
          <w:sz w:val="28"/>
          <w:szCs w:val="28"/>
        </w:rPr>
        <w:t xml:space="preserve"> зв’язку на нашому </w:t>
      </w:r>
      <w:proofErr w:type="spellStart"/>
      <w:r w:rsidR="00456020">
        <w:fldChar w:fldCharType="begin"/>
      </w:r>
      <w:r w:rsidR="00456020">
        <w:instrText xml:space="preserve"> HYPERLINK "https://bit.ly/38H1zME." \t "_blan</w:instrText>
      </w:r>
      <w:r w:rsidR="00456020">
        <w:instrText xml:space="preserve">k" </w:instrText>
      </w:r>
      <w:r w:rsidR="00456020">
        <w:fldChar w:fldCharType="separate"/>
      </w:r>
      <w:r w:rsidRPr="00BD079C">
        <w:rPr>
          <w:rStyle w:val="a4"/>
          <w:rFonts w:ascii="Times New Roman" w:hAnsi="Times New Roman" w:cs="Times New Roman"/>
          <w:color w:val="auto"/>
          <w:sz w:val="28"/>
          <w:szCs w:val="28"/>
        </w:rPr>
        <w:t>вебсайті</w:t>
      </w:r>
      <w:proofErr w:type="spellEnd"/>
      <w:r w:rsidR="00456020">
        <w:rPr>
          <w:rStyle w:val="a4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BD079C">
        <w:rPr>
          <w:rFonts w:ascii="Times New Roman" w:hAnsi="Times New Roman" w:cs="Times New Roman"/>
          <w:sz w:val="28"/>
          <w:szCs w:val="28"/>
        </w:rPr>
        <w:t>.</w:t>
      </w:r>
    </w:p>
    <w:p w14:paraId="51BF48AD" w14:textId="77777777" w:rsidR="00BD079C" w:rsidRPr="00BD079C" w:rsidRDefault="00BD079C" w:rsidP="00BD079C">
      <w:pPr>
        <w:pStyle w:val="a7"/>
        <w:shd w:val="clear" w:color="auto" w:fill="FFFFFF"/>
        <w:spacing w:before="75" w:beforeAutospacing="0" w:after="225" w:afterAutospacing="0"/>
        <w:ind w:firstLine="708"/>
        <w:jc w:val="both"/>
        <w:rPr>
          <w:sz w:val="28"/>
          <w:szCs w:val="28"/>
        </w:rPr>
      </w:pPr>
      <w:r w:rsidRPr="00BD079C">
        <w:rPr>
          <w:rStyle w:val="a6"/>
          <w:sz w:val="28"/>
          <w:szCs w:val="28"/>
        </w:rPr>
        <w:t>Зазначаємо, що через набуття чинності закону, який частково відновлює повноваження НАЗК, ви знову можете подати повідомлення про суттєві зміни у майновому стані в електронному вигляді в Реєстрі декларацій.</w:t>
      </w:r>
    </w:p>
    <w:p w14:paraId="3253FAFA" w14:textId="1775A54B" w:rsidR="00BD079C" w:rsidRPr="00BD079C" w:rsidRDefault="00BD079C" w:rsidP="00BD079C">
      <w:pPr>
        <w:pStyle w:val="a7"/>
        <w:shd w:val="clear" w:color="auto" w:fill="FFFFFF"/>
        <w:spacing w:before="7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НАЗК</w:t>
      </w:r>
      <w:r w:rsidRPr="00BD079C">
        <w:rPr>
          <w:sz w:val="28"/>
          <w:szCs w:val="28"/>
        </w:rPr>
        <w:t xml:space="preserve"> працює над подальшим спрощенням декларування у 2021 році та готує для вас нові довідкові матеріали, які стануть у нагоді під час заповнення декларацій. Щоби найпершими отримувати інформацію про нові сервіси, підписуйтеся на</w:t>
      </w:r>
      <w:r>
        <w:rPr>
          <w:sz w:val="28"/>
          <w:szCs w:val="28"/>
        </w:rPr>
        <w:t xml:space="preserve"> </w:t>
      </w:r>
      <w:hyperlink r:id="rId9" w:history="1">
        <w:r w:rsidRPr="00D00E38">
          <w:rPr>
            <w:rStyle w:val="a4"/>
            <w:sz w:val="28"/>
            <w:szCs w:val="28"/>
          </w:rPr>
          <w:t>оновлення на вебсайті</w:t>
        </w:r>
      </w:hyperlink>
      <w:r>
        <w:rPr>
          <w:sz w:val="28"/>
          <w:szCs w:val="28"/>
        </w:rPr>
        <w:t xml:space="preserve"> НАЗК </w:t>
      </w:r>
      <w:r w:rsidRPr="00BD079C">
        <w:rPr>
          <w:sz w:val="28"/>
          <w:szCs w:val="28"/>
        </w:rPr>
        <w:t xml:space="preserve">та </w:t>
      </w:r>
      <w:proofErr w:type="spellStart"/>
      <w:r w:rsidRPr="00BD079C">
        <w:rPr>
          <w:sz w:val="28"/>
          <w:szCs w:val="28"/>
        </w:rPr>
        <w:t>Telegram</w:t>
      </w:r>
      <w:proofErr w:type="spellEnd"/>
      <w:r w:rsidRPr="00BD079C">
        <w:rPr>
          <w:sz w:val="28"/>
          <w:szCs w:val="28"/>
        </w:rPr>
        <w:t>-канал (</w:t>
      </w:r>
      <w:hyperlink r:id="rId10" w:tgtFrame="_blank" w:history="1">
        <w:r w:rsidRPr="00BD079C">
          <w:rPr>
            <w:rStyle w:val="a4"/>
            <w:color w:val="auto"/>
            <w:sz w:val="28"/>
            <w:szCs w:val="28"/>
          </w:rPr>
          <w:t>https://t.me/NAZK_gov_ua</w:t>
        </w:r>
      </w:hyperlink>
      <w:r w:rsidRPr="00BD079C">
        <w:rPr>
          <w:sz w:val="28"/>
          <w:szCs w:val="28"/>
        </w:rPr>
        <w:t>).</w:t>
      </w:r>
    </w:p>
    <w:p w14:paraId="674EABD2" w14:textId="149433BF" w:rsidR="00BE0D18" w:rsidRPr="00BE0D18" w:rsidRDefault="00BD079C" w:rsidP="00BD079C">
      <w:pPr>
        <w:pStyle w:val="a7"/>
        <w:shd w:val="clear" w:color="auto" w:fill="FFFFFF"/>
        <w:spacing w:before="75" w:beforeAutospacing="0" w:after="225" w:afterAutospacing="0"/>
        <w:jc w:val="both"/>
        <w:rPr>
          <w:color w:val="666666"/>
          <w:sz w:val="28"/>
          <w:szCs w:val="28"/>
        </w:rPr>
      </w:pPr>
      <w:r w:rsidRPr="00BD079C">
        <w:rPr>
          <w:sz w:val="28"/>
          <w:szCs w:val="28"/>
        </w:rPr>
        <w:t>Джерело: сайт НАЗК </w:t>
      </w:r>
      <w:r>
        <w:rPr>
          <w:sz w:val="28"/>
          <w:szCs w:val="28"/>
        </w:rPr>
        <w:t xml:space="preserve"> </w:t>
      </w:r>
      <w:hyperlink r:id="rId11" w:history="1">
        <w:r w:rsidRPr="00D00E38">
          <w:rPr>
            <w:rStyle w:val="a4"/>
            <w:sz w:val="28"/>
            <w:szCs w:val="28"/>
          </w:rPr>
          <w:t>https://nazk.gov.ua/uk/novyny/1-sichnya-start-kampaniyi-deklaruvannya-2021/</w:t>
        </w:r>
      </w:hyperlink>
      <w:r w:rsidR="00BE0D18" w:rsidRPr="00BE0D18">
        <w:rPr>
          <w:color w:val="666666"/>
          <w:sz w:val="28"/>
          <w:szCs w:val="28"/>
        </w:rPr>
        <w:t xml:space="preserve"> </w:t>
      </w:r>
    </w:p>
    <w:p w14:paraId="528523AC" w14:textId="77777777" w:rsidR="002E21C4" w:rsidRDefault="002E21C4" w:rsidP="005B11FF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66F60023" w14:textId="77777777" w:rsidR="002E21C4" w:rsidRDefault="002E21C4" w:rsidP="005B11FF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1B3BCE45" w14:textId="77777777" w:rsidR="002E21C4" w:rsidRDefault="002E21C4" w:rsidP="005B11FF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1B00EF69" w14:textId="77777777" w:rsidR="002E21C4" w:rsidRDefault="002E21C4" w:rsidP="005B11FF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629A5A00" w14:textId="77777777" w:rsidR="002E21C4" w:rsidRDefault="002E21C4" w:rsidP="005B11FF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F6DE938" w14:textId="77777777" w:rsidR="002E21C4" w:rsidRDefault="002E21C4" w:rsidP="005B11FF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06C86047" w14:textId="77777777" w:rsidR="002E21C4" w:rsidRDefault="002E21C4" w:rsidP="005B11FF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4D081438" w14:textId="77777777" w:rsidR="002E21C4" w:rsidRDefault="002E21C4" w:rsidP="005B11FF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7AAD047" w14:textId="77777777" w:rsidR="002E21C4" w:rsidRDefault="002E21C4" w:rsidP="005B11FF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337528BC" w14:textId="77777777" w:rsidR="002E21C4" w:rsidRDefault="002E21C4" w:rsidP="005B11FF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48EF5999" w14:textId="77777777" w:rsidR="002E21C4" w:rsidRDefault="002E21C4" w:rsidP="005B11FF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295049FD" w14:textId="77777777" w:rsidR="002E21C4" w:rsidRDefault="002E21C4" w:rsidP="005B11FF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3263C075" w14:textId="77777777" w:rsidR="002E21C4" w:rsidRDefault="002E21C4" w:rsidP="005B11FF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6BE125BA" w14:textId="77777777" w:rsidR="002E21C4" w:rsidRDefault="002E21C4" w:rsidP="005B11FF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0D913795" w14:textId="77777777" w:rsidR="002E21C4" w:rsidRDefault="002E21C4" w:rsidP="005B11FF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0F6167AA" w14:textId="77777777" w:rsidR="002E21C4" w:rsidRDefault="002E21C4" w:rsidP="005B11FF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A5D4DFD" w14:textId="77777777" w:rsidR="002E21C4" w:rsidRDefault="002E21C4" w:rsidP="005B11FF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266CCDD" w14:textId="77777777" w:rsidR="002E21C4" w:rsidRDefault="002E21C4" w:rsidP="005B11FF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3E25450D" w14:textId="77777777" w:rsidR="002E21C4" w:rsidRDefault="002E21C4" w:rsidP="005B11FF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6D12A291" w14:textId="77777777" w:rsidR="002E21C4" w:rsidRDefault="002E21C4" w:rsidP="005B11FF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sectPr w:rsidR="002E21C4" w:rsidSect="002E21C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80956"/>
    <w:multiLevelType w:val="multilevel"/>
    <w:tmpl w:val="A110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AD238D"/>
    <w:multiLevelType w:val="hybridMultilevel"/>
    <w:tmpl w:val="28C208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516BB"/>
    <w:multiLevelType w:val="multilevel"/>
    <w:tmpl w:val="86723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FA3814"/>
    <w:multiLevelType w:val="multilevel"/>
    <w:tmpl w:val="2480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0B56D6"/>
    <w:multiLevelType w:val="multilevel"/>
    <w:tmpl w:val="138E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C017D9"/>
    <w:multiLevelType w:val="multilevel"/>
    <w:tmpl w:val="2E56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766127"/>
    <w:multiLevelType w:val="multilevel"/>
    <w:tmpl w:val="D4E6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E5"/>
    <w:rsid w:val="00290119"/>
    <w:rsid w:val="002C48C9"/>
    <w:rsid w:val="002E21C4"/>
    <w:rsid w:val="00396B0D"/>
    <w:rsid w:val="003C023B"/>
    <w:rsid w:val="00456020"/>
    <w:rsid w:val="00597A8F"/>
    <w:rsid w:val="005A0FE5"/>
    <w:rsid w:val="005B11FF"/>
    <w:rsid w:val="006130BD"/>
    <w:rsid w:val="00644FED"/>
    <w:rsid w:val="007A1D65"/>
    <w:rsid w:val="00AE7E00"/>
    <w:rsid w:val="00BD079C"/>
    <w:rsid w:val="00BE0D18"/>
    <w:rsid w:val="00C2748B"/>
    <w:rsid w:val="00C53294"/>
    <w:rsid w:val="00E9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571D"/>
  <w15:chartTrackingRefBased/>
  <w15:docId w15:val="{0FC9B0ED-A40C-4185-961F-F1454217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0D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07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7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21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6">
    <w:name w:val="heading 6"/>
    <w:basedOn w:val="a"/>
    <w:link w:val="60"/>
    <w:uiPriority w:val="9"/>
    <w:qFormat/>
    <w:rsid w:val="00AE7E0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294"/>
    <w:pPr>
      <w:ind w:left="720"/>
      <w:contextualSpacing/>
    </w:pPr>
  </w:style>
  <w:style w:type="paragraph" w:customStyle="1" w:styleId="rvps2">
    <w:name w:val="rvps2"/>
    <w:basedOn w:val="a"/>
    <w:rsid w:val="00C5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C023B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C2748B"/>
    <w:rPr>
      <w:color w:val="605E5C"/>
      <w:shd w:val="clear" w:color="auto" w:fill="E1DFDD"/>
    </w:rPr>
  </w:style>
  <w:style w:type="character" w:customStyle="1" w:styleId="60">
    <w:name w:val="Заголовок 6 Знак"/>
    <w:basedOn w:val="a0"/>
    <w:link w:val="6"/>
    <w:uiPriority w:val="9"/>
    <w:rsid w:val="00AE7E00"/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character" w:styleId="a6">
    <w:name w:val="Strong"/>
    <w:basedOn w:val="a0"/>
    <w:uiPriority w:val="22"/>
    <w:qFormat/>
    <w:rsid w:val="00AE7E00"/>
    <w:rPr>
      <w:b/>
      <w:bCs/>
    </w:rPr>
  </w:style>
  <w:style w:type="paragraph" w:styleId="a7">
    <w:name w:val="Normal (Web)"/>
    <w:basedOn w:val="a"/>
    <w:uiPriority w:val="99"/>
    <w:unhideWhenUsed/>
    <w:rsid w:val="00AE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western">
    <w:name w:val="western"/>
    <w:basedOn w:val="a"/>
    <w:rsid w:val="00AE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astip">
    <w:name w:val="hastip"/>
    <w:basedOn w:val="a0"/>
    <w:rsid w:val="00BE0D18"/>
  </w:style>
  <w:style w:type="character" w:customStyle="1" w:styleId="10">
    <w:name w:val="Заголовок 1 Знак"/>
    <w:basedOn w:val="a0"/>
    <w:link w:val="1"/>
    <w:uiPriority w:val="9"/>
    <w:rsid w:val="00BE0D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07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07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7A1D65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E21C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nazk.gov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iki.nazk.gov.ua/category/deklaruvann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zk.gov.ua/uk/katalog-upovnovazhenyh/" TargetMode="External"/><Relationship Id="rId11" Type="http://schemas.openxmlformats.org/officeDocument/2006/relationships/hyperlink" Target="https://nazk.gov.ua/uk/novyny/1-sichnya-start-kampaniyi-deklaruvannya-2021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t.me/NAZK_gov_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86;&#1085;&#1086;&#1074;&#1083;&#1077;&#1085;&#1085;&#1103;%20&#1085;&#1072;%20&#1074;&#1077;&#1073;&#1089;&#1072;&#1081;&#1090;&#1110;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1515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2021-02-22T06:14:00Z</cp:lastPrinted>
  <dcterms:created xsi:type="dcterms:W3CDTF">2021-02-22T09:01:00Z</dcterms:created>
  <dcterms:modified xsi:type="dcterms:W3CDTF">2021-02-22T09:10:00Z</dcterms:modified>
</cp:coreProperties>
</file>