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5C" w:rsidRDefault="00C34A5C" w:rsidP="004A0957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  <w:lang w:val="uk-UA"/>
        </w:rPr>
      </w:pPr>
      <w:r w:rsidRPr="00C34A5C">
        <w:rPr>
          <w:color w:val="000000"/>
          <w:sz w:val="32"/>
          <w:szCs w:val="32"/>
          <w:lang w:val="uk-UA"/>
        </w:rPr>
        <w:t>Перелік регуляторних актів, чинних станом на 01.0</w:t>
      </w:r>
      <w:r w:rsidR="00FC5519">
        <w:rPr>
          <w:color w:val="000000"/>
          <w:sz w:val="32"/>
          <w:szCs w:val="32"/>
          <w:lang w:val="uk-UA"/>
        </w:rPr>
        <w:t>3</w:t>
      </w:r>
      <w:r w:rsidRPr="00C34A5C">
        <w:rPr>
          <w:color w:val="000000"/>
          <w:sz w:val="32"/>
          <w:szCs w:val="32"/>
          <w:lang w:val="uk-UA"/>
        </w:rPr>
        <w:t>.202</w:t>
      </w:r>
      <w:r w:rsidR="00FC5519">
        <w:rPr>
          <w:color w:val="000000"/>
          <w:sz w:val="32"/>
          <w:szCs w:val="32"/>
          <w:lang w:val="uk-UA"/>
        </w:rPr>
        <w:t>1</w:t>
      </w:r>
    </w:p>
    <w:p w:rsidR="005A36F6" w:rsidRPr="00C34A5C" w:rsidRDefault="0059368D" w:rsidP="004A0957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</w:t>
      </w:r>
    </w:p>
    <w:p w:rsidR="004A0957" w:rsidRPr="00C34A5C" w:rsidRDefault="004A0957" w:rsidP="004A0957">
      <w:pPr>
        <w:shd w:val="clear" w:color="auto" w:fill="FFFFFF"/>
        <w:spacing w:after="0" w:line="240" w:lineRule="auto"/>
        <w:jc w:val="center"/>
        <w:rPr>
          <w:b w:val="0"/>
          <w:color w:val="000000"/>
          <w:sz w:val="22"/>
          <w:szCs w:val="22"/>
        </w:rPr>
      </w:pPr>
      <w:r w:rsidRPr="00C34A5C">
        <w:rPr>
          <w:b w:val="0"/>
          <w:color w:val="000000"/>
          <w:sz w:val="22"/>
          <w:szCs w:val="22"/>
        </w:rPr>
        <w:t> </w:t>
      </w:r>
    </w:p>
    <w:tbl>
      <w:tblPr>
        <w:tblW w:w="10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746"/>
        <w:gridCol w:w="2976"/>
        <w:gridCol w:w="2552"/>
        <w:gridCol w:w="1560"/>
      </w:tblGrid>
      <w:tr w:rsidR="00396856" w:rsidRPr="002F5AE6" w:rsidTr="00396856">
        <w:trPr>
          <w:tblHeader/>
        </w:trPr>
        <w:tc>
          <w:tcPr>
            <w:tcW w:w="3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396856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396856" w:rsidRPr="002F5AE6" w:rsidRDefault="00396856" w:rsidP="00396856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396856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Тип регуляторного акта № та дата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прийняття</w:t>
            </w:r>
            <w:proofErr w:type="spellEnd"/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396856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Найменування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регуляторного акта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396856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Розробник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регуляторного акта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396856">
            <w:pPr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Вид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відстеження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2F5AE6">
              <w:rPr>
                <w:b w:val="0"/>
                <w:sz w:val="22"/>
                <w:szCs w:val="22"/>
              </w:rPr>
              <w:t>регулятор-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ного</w:t>
            </w:r>
            <w:proofErr w:type="spellEnd"/>
            <w:proofErr w:type="gramEnd"/>
            <w:r w:rsidRPr="002F5AE6">
              <w:rPr>
                <w:b w:val="0"/>
                <w:sz w:val="22"/>
                <w:szCs w:val="22"/>
              </w:rPr>
              <w:t xml:space="preserve"> акту,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який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проведено</w:t>
            </w:r>
          </w:p>
        </w:tc>
      </w:tr>
      <w:tr w:rsidR="00396856" w:rsidRPr="002F5AE6" w:rsidTr="00396856">
        <w:tc>
          <w:tcPr>
            <w:tcW w:w="3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2F5AE6">
              <w:rPr>
                <w:b w:val="0"/>
                <w:sz w:val="22"/>
                <w:szCs w:val="22"/>
              </w:rPr>
              <w:t>Р</w:t>
            </w:r>
            <w:proofErr w:type="gramEnd"/>
            <w:r w:rsidRPr="002F5AE6">
              <w:rPr>
                <w:b w:val="0"/>
                <w:sz w:val="22"/>
                <w:szCs w:val="22"/>
              </w:rPr>
              <w:t>ішення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Авдіївської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ради 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від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15.05.2008 №5/29-662</w:t>
            </w: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«Про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орендну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плату за землю»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Головний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спеціаліст-землевпорядник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Авдіївської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2F5AE6">
              <w:rPr>
                <w:b w:val="0"/>
                <w:sz w:val="22"/>
                <w:szCs w:val="22"/>
              </w:rPr>
              <w:t>ради</w:t>
            </w:r>
            <w:proofErr w:type="gramEnd"/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Періодичне</w:t>
            </w:r>
            <w:proofErr w:type="spellEnd"/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16.07.2018</w:t>
            </w:r>
          </w:p>
        </w:tc>
      </w:tr>
      <w:tr w:rsidR="00396856" w:rsidRPr="002F5AE6" w:rsidTr="00396856">
        <w:tc>
          <w:tcPr>
            <w:tcW w:w="3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2F5AE6">
              <w:rPr>
                <w:b w:val="0"/>
                <w:sz w:val="22"/>
                <w:szCs w:val="22"/>
              </w:rPr>
              <w:t>Р</w:t>
            </w:r>
            <w:proofErr w:type="gramEnd"/>
            <w:r w:rsidRPr="002F5AE6">
              <w:rPr>
                <w:b w:val="0"/>
                <w:sz w:val="22"/>
                <w:szCs w:val="22"/>
              </w:rPr>
              <w:t>ішення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Авдіївської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ради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від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07.07.2011</w:t>
            </w: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>№ 6/9-208</w:t>
            </w: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«Про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затвердження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правил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торгі</w:t>
            </w:r>
            <w:proofErr w:type="gramStart"/>
            <w:r w:rsidRPr="002F5AE6">
              <w:rPr>
                <w:b w:val="0"/>
                <w:sz w:val="22"/>
                <w:szCs w:val="22"/>
              </w:rPr>
              <w:t>вл</w:t>
            </w:r>
            <w:proofErr w:type="gramEnd"/>
            <w:r w:rsidRPr="002F5AE6">
              <w:rPr>
                <w:b w:val="0"/>
                <w:sz w:val="22"/>
                <w:szCs w:val="22"/>
              </w:rPr>
              <w:t>і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на ринках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Авдіївка»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Відділ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з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розвитку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економіки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торгі</w:t>
            </w:r>
            <w:proofErr w:type="gramStart"/>
            <w:r w:rsidRPr="002F5AE6">
              <w:rPr>
                <w:b w:val="0"/>
                <w:sz w:val="22"/>
                <w:szCs w:val="22"/>
              </w:rPr>
              <w:t>вл</w:t>
            </w:r>
            <w:proofErr w:type="gramEnd"/>
            <w:r w:rsidRPr="002F5AE6">
              <w:rPr>
                <w:b w:val="0"/>
                <w:sz w:val="22"/>
                <w:szCs w:val="22"/>
              </w:rPr>
              <w:t>і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інвестицій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Авдіївської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ради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bdr w:val="none" w:sz="0" w:space="0" w:color="auto" w:frame="1"/>
                <w:lang w:val="uk-UA"/>
              </w:rPr>
            </w:pPr>
            <w:hyperlink r:id="rId6" w:tgtFrame="_blank" w:history="1">
              <w:proofErr w:type="spellStart"/>
              <w:r w:rsidRPr="002F5AE6">
                <w:rPr>
                  <w:b w:val="0"/>
                  <w:sz w:val="22"/>
                  <w:szCs w:val="22"/>
                  <w:bdr w:val="none" w:sz="0" w:space="0" w:color="auto" w:frame="1"/>
                </w:rPr>
                <w:t>Періодичне</w:t>
              </w:r>
              <w:proofErr w:type="spellEnd"/>
            </w:hyperlink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bdr w:val="none" w:sz="0" w:space="0" w:color="auto" w:frame="1"/>
                <w:lang w:val="uk-UA"/>
              </w:rPr>
              <w:t>05.09.2018</w:t>
            </w:r>
          </w:p>
        </w:tc>
      </w:tr>
      <w:tr w:rsidR="00396856" w:rsidRPr="002F5AE6" w:rsidTr="00396856">
        <w:tc>
          <w:tcPr>
            <w:tcW w:w="3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2F5AE6">
              <w:rPr>
                <w:b w:val="0"/>
                <w:sz w:val="22"/>
                <w:szCs w:val="22"/>
              </w:rPr>
              <w:t>Р</w:t>
            </w:r>
            <w:proofErr w:type="gramEnd"/>
            <w:r w:rsidRPr="002F5AE6">
              <w:rPr>
                <w:b w:val="0"/>
                <w:sz w:val="22"/>
                <w:szCs w:val="22"/>
              </w:rPr>
              <w:t>ішення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Авдіївської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ради</w:t>
            </w: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№ 6/26-734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від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02.08.2012</w:t>
            </w: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«Про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визначення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розміру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плати та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затвердження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типового договору по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зовнішній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рекламі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м</w:t>
            </w:r>
            <w:proofErr w:type="gramStart"/>
            <w:r w:rsidRPr="002F5AE6">
              <w:rPr>
                <w:b w:val="0"/>
                <w:sz w:val="22"/>
                <w:szCs w:val="22"/>
              </w:rPr>
              <w:t>.А</w:t>
            </w:r>
            <w:proofErr w:type="gramEnd"/>
            <w:r w:rsidRPr="002F5AE6">
              <w:rPr>
                <w:b w:val="0"/>
                <w:sz w:val="22"/>
                <w:szCs w:val="22"/>
              </w:rPr>
              <w:t>вдіївка»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Відділ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з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капітального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будівництва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управління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комунальною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власністю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виконкому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Авдіївської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2F5AE6">
              <w:rPr>
                <w:b w:val="0"/>
                <w:sz w:val="22"/>
                <w:szCs w:val="22"/>
              </w:rPr>
              <w:t>ради</w:t>
            </w:r>
            <w:proofErr w:type="gramEnd"/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Періодичне</w:t>
            </w:r>
            <w:proofErr w:type="spellEnd"/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26.10.2019</w:t>
            </w:r>
          </w:p>
        </w:tc>
      </w:tr>
      <w:tr w:rsidR="00396856" w:rsidRPr="002F5AE6" w:rsidTr="00396856">
        <w:tc>
          <w:tcPr>
            <w:tcW w:w="3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2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39685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396856">
              <w:rPr>
                <w:b w:val="0"/>
                <w:sz w:val="22"/>
                <w:szCs w:val="22"/>
                <w:lang w:val="uk-UA"/>
              </w:rPr>
              <w:t>Рішення Авдіївської міської ради від 23.06.2016 №6/71-1987</w:t>
            </w: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«Про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затвердження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Порядку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розміщення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тимчасових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споруд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провадження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5AE6">
              <w:rPr>
                <w:b w:val="0"/>
                <w:sz w:val="22"/>
                <w:szCs w:val="22"/>
              </w:rPr>
              <w:t>п</w:t>
            </w:r>
            <w:proofErr w:type="gramEnd"/>
            <w:r w:rsidRPr="002F5AE6">
              <w:rPr>
                <w:b w:val="0"/>
                <w:sz w:val="22"/>
                <w:szCs w:val="22"/>
              </w:rPr>
              <w:t>ідприєм-ницької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діяльності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в м. Авдіївка»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Відділ архітектури та містобудування Авдіївської міської ради ради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Повторне</w:t>
            </w:r>
            <w:proofErr w:type="spellEnd"/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03.07.2017</w:t>
            </w: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Періодичне</w:t>
            </w: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23.06.2020</w:t>
            </w:r>
          </w:p>
        </w:tc>
      </w:tr>
      <w:tr w:rsidR="00396856" w:rsidRPr="002F5AE6" w:rsidTr="00396856">
        <w:tc>
          <w:tcPr>
            <w:tcW w:w="3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2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39685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396856">
              <w:rPr>
                <w:b w:val="0"/>
                <w:sz w:val="22"/>
                <w:szCs w:val="22"/>
                <w:lang w:val="uk-UA"/>
              </w:rPr>
              <w:t>Рішення Авдіївської міської ради від 23.06.2016 №6/71-1988</w:t>
            </w: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«Про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затвердження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Порядку демонтажу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тимчасових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споруд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для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провадження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5AE6">
              <w:rPr>
                <w:b w:val="0"/>
                <w:sz w:val="22"/>
                <w:szCs w:val="22"/>
              </w:rPr>
              <w:t>п</w:t>
            </w:r>
            <w:proofErr w:type="gramEnd"/>
            <w:r w:rsidRPr="002F5AE6">
              <w:rPr>
                <w:b w:val="0"/>
                <w:sz w:val="22"/>
                <w:szCs w:val="22"/>
              </w:rPr>
              <w:t>ідприєм-ницької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діяльності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на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території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Авдіївка»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Відділ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5AE6">
              <w:rPr>
                <w:b w:val="0"/>
                <w:sz w:val="22"/>
                <w:szCs w:val="22"/>
              </w:rPr>
              <w:t>арх</w:t>
            </w:r>
            <w:proofErr w:type="gramEnd"/>
            <w:r w:rsidRPr="002F5AE6">
              <w:rPr>
                <w:b w:val="0"/>
                <w:sz w:val="22"/>
                <w:szCs w:val="22"/>
              </w:rPr>
              <w:t>ітектури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містобудування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Авдіївської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ради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Повторне</w:t>
            </w:r>
            <w:proofErr w:type="spellEnd"/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03.07.2017</w:t>
            </w: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Періодичне</w:t>
            </w: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23.06.2020</w:t>
            </w:r>
          </w:p>
        </w:tc>
      </w:tr>
      <w:tr w:rsidR="00396856" w:rsidRPr="002F5AE6" w:rsidTr="00396856">
        <w:tc>
          <w:tcPr>
            <w:tcW w:w="3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2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39685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396856">
              <w:rPr>
                <w:b w:val="0"/>
                <w:sz w:val="22"/>
                <w:szCs w:val="22"/>
                <w:lang w:val="uk-UA"/>
              </w:rPr>
              <w:t xml:space="preserve">Розпорядження військово-цивільної адміністрації </w:t>
            </w:r>
            <w:proofErr w:type="spellStart"/>
            <w:r w:rsidRPr="00396856">
              <w:rPr>
                <w:b w:val="0"/>
                <w:sz w:val="22"/>
                <w:szCs w:val="22"/>
                <w:lang w:val="uk-UA"/>
              </w:rPr>
              <w:t>міста.Авдіївка</w:t>
            </w:r>
            <w:proofErr w:type="spellEnd"/>
            <w:r w:rsidRPr="00396856">
              <w:rPr>
                <w:b w:val="0"/>
                <w:sz w:val="22"/>
                <w:szCs w:val="22"/>
                <w:lang w:val="uk-UA"/>
              </w:rPr>
              <w:t xml:space="preserve"> Донецької області</w:t>
            </w: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від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24.05.2017 №305</w:t>
            </w: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«Про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затвердження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«Правил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приймання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5AE6">
              <w:rPr>
                <w:b w:val="0"/>
                <w:sz w:val="22"/>
                <w:szCs w:val="22"/>
              </w:rPr>
              <w:t>ст</w:t>
            </w:r>
            <w:proofErr w:type="gramEnd"/>
            <w:r w:rsidRPr="002F5AE6">
              <w:rPr>
                <w:b w:val="0"/>
                <w:sz w:val="22"/>
                <w:szCs w:val="22"/>
              </w:rPr>
              <w:t>ічних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вод у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комунальній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системі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каналізації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Авдіївка»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Авдіївського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виробничого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управління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водопроводно-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каналізаційного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господарства»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Авдіївське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виробниче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управління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водопровідно-каналізаційного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господарства</w:t>
            </w:r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Повторне</w:t>
            </w:r>
            <w:proofErr w:type="spellEnd"/>
          </w:p>
          <w:p w:rsidR="0039685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11.07.2018</w:t>
            </w:r>
          </w:p>
          <w:p w:rsidR="0039685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</w:p>
        </w:tc>
      </w:tr>
      <w:tr w:rsidR="00396856" w:rsidRPr="002F5AE6" w:rsidTr="00396856">
        <w:tc>
          <w:tcPr>
            <w:tcW w:w="37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274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39685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396856">
              <w:rPr>
                <w:b w:val="0"/>
                <w:sz w:val="22"/>
                <w:szCs w:val="22"/>
                <w:lang w:val="uk-UA"/>
              </w:rPr>
              <w:t xml:space="preserve">Розпорядження військово-цивільної адміністрації </w:t>
            </w:r>
            <w:proofErr w:type="spellStart"/>
            <w:r w:rsidRPr="00396856">
              <w:rPr>
                <w:b w:val="0"/>
                <w:sz w:val="22"/>
                <w:szCs w:val="22"/>
                <w:lang w:val="uk-UA"/>
              </w:rPr>
              <w:t>міста.Авдіївка</w:t>
            </w:r>
            <w:proofErr w:type="spellEnd"/>
            <w:r w:rsidRPr="00396856">
              <w:rPr>
                <w:b w:val="0"/>
                <w:sz w:val="22"/>
                <w:szCs w:val="22"/>
                <w:lang w:val="uk-UA"/>
              </w:rPr>
              <w:t xml:space="preserve"> Донецької області від 05.12.2018 №1042</w:t>
            </w:r>
          </w:p>
        </w:tc>
        <w:tc>
          <w:tcPr>
            <w:tcW w:w="29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2F5AE6">
              <w:rPr>
                <w:b w:val="0"/>
                <w:sz w:val="22"/>
                <w:szCs w:val="22"/>
              </w:rPr>
              <w:t xml:space="preserve">«Про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затвердження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Правил благоустрою на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території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Авдіївка»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Управління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з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розвитку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міського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господарства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військово-цивільної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F5AE6">
              <w:rPr>
                <w:b w:val="0"/>
                <w:sz w:val="22"/>
                <w:szCs w:val="22"/>
              </w:rPr>
              <w:t>адм</w:t>
            </w:r>
            <w:proofErr w:type="gramEnd"/>
            <w:r w:rsidRPr="002F5AE6">
              <w:rPr>
                <w:b w:val="0"/>
                <w:sz w:val="22"/>
                <w:szCs w:val="22"/>
              </w:rPr>
              <w:t>іністрації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міста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Авдіївка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Донецької</w:t>
            </w:r>
            <w:proofErr w:type="spellEnd"/>
            <w:r w:rsidRPr="002F5AE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F5AE6">
              <w:rPr>
                <w:b w:val="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2F5AE6">
              <w:rPr>
                <w:b w:val="0"/>
                <w:sz w:val="22"/>
                <w:szCs w:val="22"/>
              </w:rPr>
              <w:t>Повторне</w:t>
            </w:r>
            <w:proofErr w:type="spellEnd"/>
          </w:p>
          <w:p w:rsidR="00396856" w:rsidRPr="002F5AE6" w:rsidRDefault="00396856" w:rsidP="002F5AE6">
            <w:pPr>
              <w:spacing w:after="0" w:line="240" w:lineRule="auto"/>
              <w:rPr>
                <w:b w:val="0"/>
                <w:sz w:val="22"/>
                <w:szCs w:val="22"/>
                <w:lang w:val="uk-UA"/>
              </w:rPr>
            </w:pPr>
            <w:r w:rsidRPr="002F5AE6">
              <w:rPr>
                <w:b w:val="0"/>
                <w:sz w:val="22"/>
                <w:szCs w:val="22"/>
                <w:lang w:val="uk-UA"/>
              </w:rPr>
              <w:t>05.12.2019</w:t>
            </w:r>
          </w:p>
        </w:tc>
      </w:tr>
    </w:tbl>
    <w:p w:rsidR="002B6349" w:rsidRPr="00C34A5C" w:rsidRDefault="002B6349" w:rsidP="004A0957">
      <w:pPr>
        <w:spacing w:after="0" w:line="240" w:lineRule="auto"/>
        <w:rPr>
          <w:sz w:val="22"/>
          <w:szCs w:val="22"/>
        </w:rPr>
      </w:pPr>
    </w:p>
    <w:sectPr w:rsidR="002B6349" w:rsidRPr="00C34A5C" w:rsidSect="00D718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54B"/>
    <w:multiLevelType w:val="hybridMultilevel"/>
    <w:tmpl w:val="0254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7"/>
    <w:rsid w:val="00042A65"/>
    <w:rsid w:val="002B6349"/>
    <w:rsid w:val="002C493A"/>
    <w:rsid w:val="002F5AE6"/>
    <w:rsid w:val="00371067"/>
    <w:rsid w:val="00396856"/>
    <w:rsid w:val="003B1A53"/>
    <w:rsid w:val="00451207"/>
    <w:rsid w:val="004A0957"/>
    <w:rsid w:val="0059368D"/>
    <w:rsid w:val="005A36F6"/>
    <w:rsid w:val="00714DE0"/>
    <w:rsid w:val="00C34A5C"/>
    <w:rsid w:val="00D71809"/>
    <w:rsid w:val="00E45A63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19">
          <w:marLeft w:val="-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728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051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18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1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62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dvca.gov.ua/files/2018/september/zvitvidst0609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2021-03-17T12:36:00Z</cp:lastPrinted>
  <dcterms:created xsi:type="dcterms:W3CDTF">2021-03-18T08:50:00Z</dcterms:created>
  <dcterms:modified xsi:type="dcterms:W3CDTF">2021-03-18T08:50:00Z</dcterms:modified>
</cp:coreProperties>
</file>