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7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0"/>
        <w:gridCol w:w="1013"/>
        <w:gridCol w:w="1379"/>
        <w:gridCol w:w="3173"/>
        <w:gridCol w:w="2276"/>
        <w:gridCol w:w="1616"/>
        <w:gridCol w:w="1218"/>
        <w:gridCol w:w="1713"/>
        <w:gridCol w:w="1233"/>
        <w:gridCol w:w="1100"/>
        <w:gridCol w:w="26"/>
      </w:tblGrid>
      <w:tr w:rsidR="00F076B9" w:rsidTr="00627B0A">
        <w:trPr>
          <w:jc w:val="center"/>
        </w:trPr>
        <w:tc>
          <w:tcPr>
            <w:tcW w:w="4991" w:type="pct"/>
            <w:gridSpan w:val="10"/>
          </w:tcPr>
          <w:p w:rsidR="00627B0A" w:rsidRPr="00627B0A" w:rsidRDefault="00627B0A" w:rsidP="00627B0A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27B0A">
              <w:rPr>
                <w:b/>
                <w:sz w:val="28"/>
                <w:szCs w:val="28"/>
              </w:rPr>
              <w:t>Звіт про розгляд запитів на публічну інформацію</w:t>
            </w: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14879"/>
              <w:gridCol w:w="132"/>
            </w:tblGrid>
            <w:tr w:rsidR="00627B0A" w:rsidRPr="00627B0A" w:rsidTr="007A7CED">
              <w:trPr>
                <w:jc w:val="center"/>
              </w:trPr>
              <w:tc>
                <w:tcPr>
                  <w:tcW w:w="0" w:type="auto"/>
                </w:tcPr>
                <w:p w:rsidR="00627B0A" w:rsidRPr="00627B0A" w:rsidRDefault="00627B0A" w:rsidP="00627B0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627B0A">
                    <w:rPr>
                      <w:b/>
                      <w:sz w:val="28"/>
                      <w:szCs w:val="28"/>
                    </w:rPr>
                    <w:t xml:space="preserve">за </w:t>
                  </w:r>
                  <w:r>
                    <w:rPr>
                      <w:b/>
                      <w:sz w:val="28"/>
                      <w:szCs w:val="28"/>
                    </w:rPr>
                    <w:t>12 місяців 2021 року</w:t>
                  </w:r>
                </w:p>
              </w:tc>
              <w:tc>
                <w:tcPr>
                  <w:tcW w:w="0" w:type="auto"/>
                </w:tcPr>
                <w:p w:rsidR="00627B0A" w:rsidRPr="00627B0A" w:rsidRDefault="00627B0A" w:rsidP="00627B0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076B9" w:rsidRPr="00627B0A" w:rsidRDefault="00F076B9" w:rsidP="00627B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" w:type="pct"/>
          </w:tcPr>
          <w:p w:rsidR="00F076B9" w:rsidRDefault="00F076B9">
            <w:pPr>
              <w:pStyle w:val="a3"/>
              <w:jc w:val="right"/>
            </w:pP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405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326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1122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 xml:space="preserve">Короткий </w:t>
            </w:r>
            <w:proofErr w:type="spellStart"/>
            <w:r>
              <w:t>змiст</w:t>
            </w:r>
            <w:proofErr w:type="spellEnd"/>
          </w:p>
        </w:tc>
        <w:tc>
          <w:tcPr>
            <w:tcW w:w="755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536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404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568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409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365" w:type="pct"/>
            <w:vAlign w:val="center"/>
          </w:tcPr>
          <w:p w:rsidR="00294348" w:rsidRDefault="00294348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06-19/001-запит21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11.01.2021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інформації (документи) щодо тарифів на централізоване водопостачання та водовідведення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Надiслано за належнiстю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15.01.2021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06-19/002-запит21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13.01.2021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копії розпоряджень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14.01.2021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06-19/003-запит21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14.01.2021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листа штабу ООС №313/</w:t>
            </w:r>
            <w:proofErr w:type="spellStart"/>
            <w:r>
              <w:t>окпос</w:t>
            </w:r>
            <w:proofErr w:type="spellEnd"/>
            <w:r>
              <w:t>/13/101 від 09.01.2021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25.01.2021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06-19/004-запит21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19.01.2021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 xml:space="preserve">Про копії порядку ліцензування для встановлення </w:t>
            </w:r>
            <w:proofErr w:type="spellStart"/>
            <w:r>
              <w:t>відеонагляду</w:t>
            </w:r>
            <w:proofErr w:type="spellEnd"/>
            <w:r>
              <w:t xml:space="preserve"> на </w:t>
            </w:r>
            <w:proofErr w:type="spellStart"/>
            <w:r>
              <w:t>теріторії</w:t>
            </w:r>
            <w:proofErr w:type="spellEnd"/>
            <w:r>
              <w:t xml:space="preserve"> населеного </w:t>
            </w:r>
            <w:proofErr w:type="spellStart"/>
            <w:r>
              <w:t>пункта</w:t>
            </w:r>
            <w:proofErr w:type="spellEnd"/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контролю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22.01.2021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06-19/005-запит21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19.01.2021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копію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контролю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19.01.2021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06-19/006-запит21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22.01.2021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дату видачі ордеру на проживання в квартирі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25.01.2021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06-19/007-запит21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29.01.2021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06-19/008-запит21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29.01.2021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06-19/009-запит21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29.01.2021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дату видачі ордеру на проживання в квартирі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 xml:space="preserve">Управління з розвитку </w:t>
            </w:r>
            <w:r>
              <w:lastRenderedPageBreak/>
              <w:t>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04.02.2021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10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06-19/010-запит21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01.02.2021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роз'яснень на поставлені питання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11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02.02.2021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нерухоме, безхазяйне майно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09.02.2021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12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04.02.2021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копій документів (мікрорайон "Східний")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10.02.2021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13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04.02.2021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договори та угоди на висвітлення діяльності в ЗМІ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ЗМI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08.02.2021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14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04.02.2021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Перелік ОСББ в місті Авдіївка з контактами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09.02.2021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15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06-19/015-запит21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08.02.2021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 xml:space="preserve">Про діючу програму "Енергоефективності, енергозбереження та </w:t>
            </w:r>
            <w:proofErr w:type="spellStart"/>
            <w:r>
              <w:t>термомодернізації</w:t>
            </w:r>
            <w:proofErr w:type="spellEnd"/>
            <w:r>
              <w:t xml:space="preserve"> житлового фонду і об'єктів соціальної інфраструктури міста Авдіївка"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10.02.2021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16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06-19/016-запит21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11.02.2021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Щодо забезпечення ВПО соціальним та тимчасовим житлом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16.02.2021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17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16.02.2021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фінансування органу самоорганізації населення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23.02.2021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18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18.02.2021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Перелік фермерських господарств та їх місцезнаходження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23.02.2021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19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06-19/019-запит21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26.02.2021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 xml:space="preserve">Про наявність </w:t>
            </w:r>
            <w:proofErr w:type="spellStart"/>
            <w:r>
              <w:t>земельність</w:t>
            </w:r>
            <w:proofErr w:type="spellEnd"/>
            <w:r>
              <w:t xml:space="preserve"> ділянок для безкоштовної передачі у приватну власність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Землевпорядник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04.03.2021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20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06-19/020-запит21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01.03.2021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Нарахована та виплачена зарплата керівника Барабаш В.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обліку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04.03.2021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01.03.2021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Нарахована та виплачена зарплата в.о. заступника керівника Котової Ю.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обліку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04.03.2021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01.03.2021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Нарахована та виплачена зарплата заступника керівника Удовенко Є.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обліку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04.03.2021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01.03.2021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Нарахована та виплачена зарплата заступника керівника Легенького С.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обліку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04.03.2021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01.03.2021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Заробітні плати м. Авдіївка (лікарні)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контролю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Надiслано за належнiстю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25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06-19/025-запит21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01.03.2021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Копія бюджетного запиту ДНЗ№10 м. Авдіївка на 2019/2020рр., кошторис видатків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04.03.2021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06-19/026-запит21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10.03.2021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Витрати на висвітлення діяльності ВЦА, посадових осіб тощо за допомогою друкованих засобів масової інформації, копії договорів, актів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оргроботи та питань внутрішньої політики, відділ обліку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12.03.2021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27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10.03.2021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фінансування капітальних ремонтів енергетичного обладнання міста та інше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16.03.2021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15.03.2021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виконання постанови КМУ від 05.09.2018 №708 стосовно педагогічних працівників закладів загальної середньої освіти міста Авдіївка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19.03.2021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29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06-19/029-запит21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17.03.2021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переліки юридичних осіб, які зареєстровані у Донецькій області за кодами 425, 430, 435, 140, 150, 590, 860, 995, 840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Східне міжрегіональне управління Міністерства юстиції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реєстрації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Відмовлено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22.03.2021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30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06-19/030-запит21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17.03.2021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Копії результатів експертизи технічного стану мереж комунальної власності та копія документи про встановлення тимчасових норм надання ЖК послуг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22.03.2021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22.03.2021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Копія документу про право власності ВЦА м. Авдіївка на підвальне приміщення, за адресою Корольова 11 та інше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24.03.2021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25.03.2021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характеристики доріг міста Авдіївка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26.03.2021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25.03.2021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компоненти газотранспортної системи міста Авдіївка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обліку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01.04.2021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25.03.2021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дорожні знаки міста Авдіївка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контролю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Надiслано за належнiстю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29.03.2021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35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06-19/035-запит21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01.04.2021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Доходи та видатки місцевого бюджету 2014-2018 рр.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 xml:space="preserve">Надіслано за належністю з Департаменту фінансів </w:t>
            </w:r>
            <w:r w:rsidRPr="00627B0A">
              <w:rPr>
                <w:sz w:val="22"/>
                <w:szCs w:val="22"/>
              </w:rPr>
              <w:t>ДОДА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Фінансове управління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05.04.2021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36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06-19/036-запит21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13.04.2021</w:t>
            </w:r>
          </w:p>
        </w:tc>
        <w:tc>
          <w:tcPr>
            <w:tcW w:w="1122" w:type="pct"/>
          </w:tcPr>
          <w:p w:rsidR="00294348" w:rsidRDefault="00294348" w:rsidP="00294348">
            <w:pPr>
              <w:pStyle w:val="a3"/>
            </w:pPr>
            <w:r>
              <w:t>Про вакцинацію проти COVID-19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14.04.2021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13.04.2021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виплати надбавки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19.04.2021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28.04.2021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закупівлю саджанців з місцевого бюджету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КП "СЕЗ"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Надiслано за належнiстю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05.05.2021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39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06-19/039-запит21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28.04.2021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закуплену для КП "СЕЗ" білу крейдяну фарбу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КП "СЕЗ"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Надiслано за належнiстю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05.05.2021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40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06-19/040-запит21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29.04.2021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об’єкти із фонду захисних споруд цивільного захисту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питань надзвичайних ситуацій, цивільного захисту населення та військового обліку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Надiслано за належнiстю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07.05.2021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29.04.2021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позашкільні заклади освіти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07.05.2021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29.04.2021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вакцину від SARS-Cov-2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Авдіївська центральна міська лікарня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Надiслано за належнiстю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05.05.2021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05.05.2021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кількість та вартість насіння газонної трави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КП "СЕЗ"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Надiслано за належнiстю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11.05.2021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07.05.2021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копій договорів оренди земельних ділянок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Землевпорядник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13.05.2021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45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06-19/045-запит21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07.05.2021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 ВЦА м. Авдіївка від 20.03.2020 №261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12.05.2021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06-19/046-</w:t>
            </w:r>
            <w:r>
              <w:lastRenderedPageBreak/>
              <w:t>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lastRenderedPageBreak/>
              <w:t>12.05.2021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 xml:space="preserve">Про надання копії розпорядження Авдіївської </w:t>
            </w:r>
            <w:r>
              <w:lastRenderedPageBreak/>
              <w:t>міської ВЦА від 05.05.2021 №198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17.05.2021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47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14.05.2021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 xml:space="preserve">Про статистичні дані щодо кількості населення у </w:t>
            </w:r>
            <w:r>
              <w:br/>
              <w:t>м. Авдіївка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20.05.2021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17.05.2021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кількість та перелік пам'ятників, які демонтували згідно Закону України "Про засудження комуністичного та націонал-соціалістичного (нацистського) тоталітарних режимів в Україні та заборону пропаганди"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культури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21.05.2021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49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06-19/049-запит21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20.05.2021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контейнерні майданчики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26.05.2021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50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06-19/050-запит21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21.05.2021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реалізацію продукції ПрАТ "АвтоКрАЗ"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Оформлено посадовою особою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26.05.2021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24.05.2021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правонаступника УСЗН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28.05.2021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27.05.2021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видачу копії акту по попередньому обстеженню об'єктів, які постраждали внаслідок проведення бойових дій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31.05.2021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31.05.2021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 від 25.05.2021 №282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02.06.2021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31.05.2021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 xml:space="preserve">Про надання копії акту по попередньому обстеженню об'єктів, які постраждали </w:t>
            </w:r>
            <w:r>
              <w:lastRenderedPageBreak/>
              <w:t>внаслідок проведення бойових дій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 xml:space="preserve">Відділ ведення Державного реєстру </w:t>
            </w:r>
            <w:r>
              <w:lastRenderedPageBreak/>
              <w:t>виборців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03.06.2021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55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06-19/055-запит21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04.06.2021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 від 23.02.20121 №160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контролю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09.06.2021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06-19/056-запит21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07.06.2021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копій листів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контролю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11.06.2021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08.06.2021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закупівлі, які публікують на сервісі "</w:t>
            </w:r>
            <w:proofErr w:type="spellStart"/>
            <w:r>
              <w:t>ProZorro</w:t>
            </w:r>
            <w:proofErr w:type="spellEnd"/>
            <w:r>
              <w:t>"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контролю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11.06.2021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10.06.2021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фінансування закладів освіти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Інша юридична особа Покровська райдержадміністрація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16.06.2021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59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06-19/059-запит21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10.06.2021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стан муралу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ЗМI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культури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16.06.2021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60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06-19/060-запит21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14.06.2021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 щодо створення комісії із встановлення факту отруєння бджіл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 Данська рада у справах біженців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контролю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15.06.2021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06-19/061-запит21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24.06.2021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29.06.2021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06-19/062-запит21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30.06.2021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субвенції з державного бюджету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02.07.2021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06-19/063-запит21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30.06.2021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02.07.2021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06-19/064-запит21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30.06.2021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02.07.2021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65</w:t>
            </w:r>
          </w:p>
        </w:tc>
        <w:tc>
          <w:tcPr>
            <w:tcW w:w="405" w:type="pct"/>
          </w:tcPr>
          <w:p w:rsidR="00294348" w:rsidRPr="00CC11C7" w:rsidRDefault="00294348">
            <w:pPr>
              <w:pStyle w:val="a3"/>
              <w:rPr>
                <w:sz w:val="20"/>
              </w:rPr>
            </w:pPr>
            <w:r w:rsidRPr="00CC11C7">
              <w:rPr>
                <w:sz w:val="20"/>
              </w:rPr>
              <w:t>06-19/065-запит21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30.06.2021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копію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02.07.2021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66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06-19/066-запит21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01.07.2021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02.07.2021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06-19/067-запит21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03.08.2021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кількість людей пенсійного віку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Інша юридична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09.08.2021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06-19/068-запит21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06.08.2021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первинну медичну допомогу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Інша юридична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Фінансове управління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Надiслано за належнiстю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10.08.2021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69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06-19/069-запит21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26.08.2021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 590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28.08.2021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70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06-19/070-запит21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27.08.2021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 589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27.08.2021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16.09.2021</w:t>
            </w:r>
          </w:p>
        </w:tc>
        <w:tc>
          <w:tcPr>
            <w:tcW w:w="1122" w:type="pct"/>
          </w:tcPr>
          <w:p w:rsidR="00294348" w:rsidRDefault="00627B0A">
            <w:pPr>
              <w:pStyle w:val="a3"/>
            </w:pPr>
            <w:r>
              <w:t>Про листи в яких є</w:t>
            </w:r>
            <w:r w:rsidR="00294348">
              <w:t xml:space="preserve"> інформація про Проекти Закону України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20.09.2021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24.09.2021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копії документів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29.09.2021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28.09.2021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акту обстеження технічного стану домогосподарства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29.09.2021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04.10.2021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затверджені цільові програми, положення або інші нормативні акти спрямовані на сферу безпеки та вирішення конфліктів на рівні громади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08.10.2021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75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06-19/075-запит21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12.10.2021</w:t>
            </w:r>
          </w:p>
        </w:tc>
        <w:tc>
          <w:tcPr>
            <w:tcW w:w="1122" w:type="pct"/>
          </w:tcPr>
          <w:p w:rsidR="00294348" w:rsidRDefault="00627B0A">
            <w:pPr>
              <w:pStyle w:val="a3"/>
            </w:pPr>
            <w:r>
              <w:t>Про копію актів</w:t>
            </w:r>
            <w:r w:rsidR="00294348">
              <w:t xml:space="preserve"> про руйнування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ведення Державного реєстру виборців</w:t>
            </w:r>
          </w:p>
          <w:p w:rsidR="00CC11C7" w:rsidRDefault="00CC11C7">
            <w:pPr>
              <w:pStyle w:val="a3"/>
            </w:pP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13.10.2021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76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06-19/076-запит21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20.10.2021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кількість переданих земель до ТГ</w:t>
            </w:r>
          </w:p>
        </w:tc>
        <w:tc>
          <w:tcPr>
            <w:tcW w:w="755" w:type="pct"/>
          </w:tcPr>
          <w:p w:rsidR="00294348" w:rsidRDefault="00627B0A">
            <w:pPr>
              <w:pStyle w:val="a3"/>
            </w:pPr>
            <w:r>
              <w:t>Інша</w:t>
            </w:r>
            <w:r w:rsidR="00294348">
              <w:t xml:space="preserve"> юридична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Землевпорядник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25.10.2021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20.10.2021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питання сфери захисту довкілля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екології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25.10.2021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20.10.2021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доходи відділу культури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культури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29.11.2021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79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06-19/079-запит21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25.10.2021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земельні відносини</w:t>
            </w:r>
          </w:p>
        </w:tc>
        <w:tc>
          <w:tcPr>
            <w:tcW w:w="755" w:type="pct"/>
          </w:tcPr>
          <w:p w:rsidR="00294348" w:rsidRDefault="00627B0A">
            <w:pPr>
              <w:pStyle w:val="a3"/>
            </w:pPr>
            <w:r>
              <w:t>Інша</w:t>
            </w:r>
            <w:r w:rsidR="00294348">
              <w:t xml:space="preserve"> юридична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Землевпорядник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29.10.2021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80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06-19/080-запит21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29.10.2021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копію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01.11.2021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29.10.2021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копії документів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01.11.2021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03.11.2021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місця для паркування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05.11.2021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04.11.2021</w:t>
            </w:r>
          </w:p>
        </w:tc>
        <w:tc>
          <w:tcPr>
            <w:tcW w:w="1122" w:type="pct"/>
          </w:tcPr>
          <w:p w:rsidR="00294348" w:rsidRDefault="00627B0A">
            <w:pPr>
              <w:pStyle w:val="a3"/>
            </w:pPr>
            <w:r>
              <w:t xml:space="preserve">Про </w:t>
            </w:r>
            <w:proofErr w:type="spellStart"/>
            <w:r>
              <w:t>вакци</w:t>
            </w:r>
            <w:r w:rsidR="00294348">
              <w:t>нування</w:t>
            </w:r>
            <w:proofErr w:type="spellEnd"/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Iнша юридична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питань надзвичайних ситуацій, цивільного захисту населення та військового обліку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05.11.2021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15.11.2021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договори оренди землі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Iнша юридична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Землевпорядник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19.11.2021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85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06-19/085-запит21</w:t>
            </w:r>
          </w:p>
          <w:p w:rsidR="00CC11C7" w:rsidRDefault="00CC11C7">
            <w:pPr>
              <w:pStyle w:val="a3"/>
            </w:pP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15.11.2021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 xml:space="preserve">Про кількість відсторонених педагогів без </w:t>
            </w:r>
            <w:r w:rsidR="00627B0A">
              <w:t>вакцинації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ЗМI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19.11.2021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86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06-19/086-запит21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17.11.2021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суму коштів на харчування дітей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освіти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13.12.2021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17.11.2021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співфінансування реалізованих проєктів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Фінансове управління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22.11.2021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17.11.2021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документацію на реалізацію проєктів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15.12.2021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89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06-19/089-запит21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17.11.2021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громадські ради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10.12.2021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90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06-19/090-запит21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17.11.2021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проєкти регіонального розвитку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23.11.2021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91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06-19/091-запит21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18.11.2021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проєкти регіонального розвитку (профінансовані)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15.12.2021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92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06-19/092-запит21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08.12.2021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бомбосховища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Громадська органiзацiя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питань надзвичайних ситуацій, цивільного захисту населення та військового обліку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10.12.2021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93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06-19/093-запит21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14.12.2021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публікації в ЗМІ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Відділ з оргроботи та питань внутрішньої політики</w:t>
            </w:r>
          </w:p>
          <w:p w:rsidR="00CC11C7" w:rsidRDefault="00CC11C7">
            <w:pPr>
              <w:pStyle w:val="a3"/>
            </w:pP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20.12.2021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lastRenderedPageBreak/>
              <w:t>94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06-19/094-запит21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16.12.2021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копії документів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20.12.2021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95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06-19/095-запит21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16.12.2021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велодоріжки міста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21.12.2021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96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06-19/096-запит21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17.12.2021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екологічні питання (сміття)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Iнша юридична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Сектор екології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22.12.2021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97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06-19/097-запит21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20.12.2021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велодоріжки міста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Покровської РДА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24.12.2021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98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06-19/098-запит21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29.12.2021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житловий фонд міста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Електронна пошта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30.12.2021</w:t>
            </w:r>
          </w:p>
        </w:tc>
      </w:tr>
      <w:tr w:rsidR="00627B0A" w:rsidTr="00627B0A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rPr>
          <w:gridAfter w:val="1"/>
          <w:wAfter w:w="9" w:type="pct"/>
          <w:jc w:val="center"/>
        </w:trPr>
        <w:tc>
          <w:tcPr>
            <w:tcW w:w="103" w:type="pct"/>
          </w:tcPr>
          <w:p w:rsidR="00294348" w:rsidRDefault="00294348">
            <w:pPr>
              <w:pStyle w:val="a3"/>
              <w:jc w:val="right"/>
            </w:pPr>
            <w:r>
              <w:t>99</w:t>
            </w:r>
          </w:p>
        </w:tc>
        <w:tc>
          <w:tcPr>
            <w:tcW w:w="405" w:type="pct"/>
          </w:tcPr>
          <w:p w:rsidR="00294348" w:rsidRDefault="00294348">
            <w:pPr>
              <w:pStyle w:val="a3"/>
            </w:pPr>
            <w:r>
              <w:t>06-19/099-запит22</w:t>
            </w:r>
          </w:p>
        </w:tc>
        <w:tc>
          <w:tcPr>
            <w:tcW w:w="326" w:type="pct"/>
          </w:tcPr>
          <w:p w:rsidR="00294348" w:rsidRDefault="00294348">
            <w:pPr>
              <w:pStyle w:val="a3"/>
            </w:pPr>
            <w:r>
              <w:t>30.12.2021</w:t>
            </w:r>
          </w:p>
        </w:tc>
        <w:tc>
          <w:tcPr>
            <w:tcW w:w="1122" w:type="pct"/>
          </w:tcPr>
          <w:p w:rsidR="00294348" w:rsidRDefault="00294348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755" w:type="pct"/>
          </w:tcPr>
          <w:p w:rsidR="00294348" w:rsidRDefault="00294348">
            <w:pPr>
              <w:pStyle w:val="a3"/>
            </w:pPr>
            <w:r>
              <w:t>Фізична особа</w:t>
            </w:r>
          </w:p>
        </w:tc>
        <w:tc>
          <w:tcPr>
            <w:tcW w:w="536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404" w:type="pct"/>
          </w:tcPr>
          <w:p w:rsidR="00294348" w:rsidRDefault="00294348">
            <w:pPr>
              <w:pStyle w:val="a3"/>
            </w:pPr>
            <w:r>
              <w:t>Особисто</w:t>
            </w:r>
          </w:p>
        </w:tc>
        <w:tc>
          <w:tcPr>
            <w:tcW w:w="568" w:type="pct"/>
          </w:tcPr>
          <w:p w:rsidR="00294348" w:rsidRDefault="00294348">
            <w:pPr>
              <w:pStyle w:val="a3"/>
            </w:pPr>
            <w:r>
              <w:t>Загальний відділ</w:t>
            </w:r>
          </w:p>
        </w:tc>
        <w:tc>
          <w:tcPr>
            <w:tcW w:w="409" w:type="pct"/>
          </w:tcPr>
          <w:p w:rsidR="00294348" w:rsidRDefault="00294348">
            <w:pPr>
              <w:pStyle w:val="a3"/>
            </w:pPr>
            <w:r>
              <w:t>Вiдповiдь надано</w:t>
            </w:r>
          </w:p>
        </w:tc>
        <w:tc>
          <w:tcPr>
            <w:tcW w:w="365" w:type="pct"/>
          </w:tcPr>
          <w:p w:rsidR="00294348" w:rsidRDefault="00294348">
            <w:pPr>
              <w:pStyle w:val="a3"/>
            </w:pPr>
            <w:r>
              <w:t>04.01.2022</w:t>
            </w:r>
          </w:p>
        </w:tc>
      </w:tr>
    </w:tbl>
    <w:p w:rsidR="00F076B9" w:rsidRDefault="00F076B9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95"/>
        <w:gridCol w:w="7295"/>
      </w:tblGrid>
      <w:tr w:rsidR="00F076B9">
        <w:trPr>
          <w:jc w:val="center"/>
        </w:trPr>
        <w:tc>
          <w:tcPr>
            <w:tcW w:w="0" w:type="auto"/>
          </w:tcPr>
          <w:p w:rsidR="00F076B9" w:rsidRDefault="00F076B9">
            <w:pPr>
              <w:pStyle w:val="a3"/>
            </w:pPr>
          </w:p>
        </w:tc>
        <w:tc>
          <w:tcPr>
            <w:tcW w:w="0" w:type="auto"/>
          </w:tcPr>
          <w:p w:rsidR="00F076B9" w:rsidRDefault="00F076B9">
            <w:pPr>
              <w:pStyle w:val="a3"/>
              <w:jc w:val="right"/>
            </w:pPr>
          </w:p>
        </w:tc>
      </w:tr>
    </w:tbl>
    <w:p w:rsidR="00F076B9" w:rsidRDefault="00F076B9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4"/>
        <w:gridCol w:w="4863"/>
        <w:gridCol w:w="4863"/>
      </w:tblGrid>
      <w:tr w:rsidR="00F076B9">
        <w:trPr>
          <w:jc w:val="center"/>
        </w:trPr>
        <w:tc>
          <w:tcPr>
            <w:tcW w:w="0" w:type="auto"/>
          </w:tcPr>
          <w:p w:rsidR="00F076B9" w:rsidRDefault="00F076B9">
            <w:pPr>
              <w:pStyle w:val="a3"/>
            </w:pPr>
          </w:p>
        </w:tc>
        <w:tc>
          <w:tcPr>
            <w:tcW w:w="0" w:type="auto"/>
          </w:tcPr>
          <w:p w:rsidR="00F076B9" w:rsidRDefault="00F076B9">
            <w:pPr>
              <w:pStyle w:val="a3"/>
              <w:jc w:val="center"/>
            </w:pPr>
          </w:p>
        </w:tc>
        <w:tc>
          <w:tcPr>
            <w:tcW w:w="0" w:type="auto"/>
          </w:tcPr>
          <w:p w:rsidR="00F076B9" w:rsidRDefault="00F076B9">
            <w:pPr>
              <w:pStyle w:val="a3"/>
              <w:jc w:val="right"/>
            </w:pPr>
          </w:p>
        </w:tc>
      </w:tr>
    </w:tbl>
    <w:p w:rsidR="00F076B9" w:rsidRDefault="00F076B9">
      <w:pPr>
        <w:pStyle w:val="a3"/>
      </w:pPr>
    </w:p>
    <w:sectPr w:rsidR="00F076B9" w:rsidSect="00627B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B9"/>
    <w:rsid w:val="00294348"/>
    <w:rsid w:val="00627B0A"/>
    <w:rsid w:val="008A6AE0"/>
    <w:rsid w:val="00CC11C7"/>
    <w:rsid w:val="00E6105F"/>
    <w:rsid w:val="00F0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A96F-78EC-454F-BF78-13019127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F076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12104</Words>
  <Characters>6900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2022-01-13T07:44:00Z</dcterms:created>
  <dcterms:modified xsi:type="dcterms:W3CDTF">2022-01-13T07:44:00Z</dcterms:modified>
</cp:coreProperties>
</file>