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8DB4" w14:textId="77777777" w:rsidR="00A75223" w:rsidRPr="00E34E2E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34E2E">
        <w:rPr>
          <w:sz w:val="24"/>
          <w:szCs w:val="24"/>
        </w:rPr>
        <w:t>ЗАТВЕРДЖЕНО</w:t>
      </w:r>
    </w:p>
    <w:p w14:paraId="256C257C" w14:textId="77777777" w:rsidR="00A75223" w:rsidRPr="00E34E2E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34E2E">
        <w:rPr>
          <w:sz w:val="24"/>
          <w:szCs w:val="24"/>
        </w:rPr>
        <w:t>Розпорядження начальника</w:t>
      </w:r>
    </w:p>
    <w:p w14:paraId="40E6B986" w14:textId="77777777" w:rsidR="00A75223" w:rsidRPr="00E34E2E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34E2E">
        <w:rPr>
          <w:sz w:val="24"/>
          <w:szCs w:val="24"/>
        </w:rPr>
        <w:t xml:space="preserve">Авдіївської міської військової </w:t>
      </w:r>
      <w:r w:rsidR="00A75223" w:rsidRPr="00E34E2E">
        <w:rPr>
          <w:sz w:val="24"/>
          <w:szCs w:val="24"/>
        </w:rPr>
        <w:t>адміністрації</w:t>
      </w:r>
      <w:r w:rsidRPr="00E34E2E">
        <w:rPr>
          <w:sz w:val="24"/>
          <w:szCs w:val="24"/>
        </w:rPr>
        <w:t xml:space="preserve"> Покровського</w:t>
      </w:r>
    </w:p>
    <w:p w14:paraId="6E681B59" w14:textId="77777777" w:rsidR="00786F5F" w:rsidRPr="00E34E2E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E34E2E">
        <w:rPr>
          <w:sz w:val="24"/>
          <w:szCs w:val="24"/>
        </w:rPr>
        <w:t>району</w:t>
      </w:r>
      <w:r w:rsidR="00786F5F" w:rsidRPr="00E34E2E">
        <w:rPr>
          <w:sz w:val="24"/>
          <w:szCs w:val="24"/>
        </w:rPr>
        <w:t xml:space="preserve"> Донецької області</w:t>
      </w:r>
    </w:p>
    <w:p w14:paraId="2AEE2516" w14:textId="77777777" w:rsidR="00A75223" w:rsidRPr="00E34E2E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E34E2E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E34E2E">
        <w:rPr>
          <w:sz w:val="24"/>
          <w:szCs w:val="24"/>
        </w:rPr>
        <w:t>в</w:t>
      </w:r>
      <w:r w:rsidR="00A75223" w:rsidRPr="00E34E2E">
        <w:rPr>
          <w:sz w:val="24"/>
          <w:szCs w:val="24"/>
        </w:rPr>
        <w:t>ід</w:t>
      </w:r>
      <w:r w:rsidR="00105E64" w:rsidRPr="00E34E2E">
        <w:rPr>
          <w:sz w:val="24"/>
          <w:szCs w:val="24"/>
        </w:rPr>
        <w:t xml:space="preserve">  </w:t>
      </w:r>
      <w:r w:rsidR="0062064F" w:rsidRPr="00E34E2E">
        <w:rPr>
          <w:sz w:val="24"/>
          <w:szCs w:val="24"/>
        </w:rPr>
        <w:t xml:space="preserve">04.05.2026  </w:t>
      </w:r>
      <w:r w:rsidRPr="00E34E2E">
        <w:rPr>
          <w:sz w:val="24"/>
          <w:szCs w:val="24"/>
        </w:rPr>
        <w:t xml:space="preserve"> №</w:t>
      </w:r>
      <w:r w:rsidR="0062064F" w:rsidRPr="00E34E2E">
        <w:rPr>
          <w:sz w:val="24"/>
          <w:szCs w:val="24"/>
        </w:rPr>
        <w:t xml:space="preserve"> 131</w:t>
      </w:r>
      <w:r w:rsidRPr="00E34E2E">
        <w:rPr>
          <w:sz w:val="24"/>
          <w:szCs w:val="24"/>
        </w:rPr>
        <w:t xml:space="preserve">  </w:t>
      </w:r>
    </w:p>
    <w:p w14:paraId="489C287B" w14:textId="77777777" w:rsidR="006D174E" w:rsidRPr="00E34E2E" w:rsidRDefault="006D174E" w:rsidP="00CB2B50">
      <w:pPr>
        <w:spacing w:beforeLines="40" w:before="96" w:after="40"/>
        <w:jc w:val="both"/>
        <w:rPr>
          <w:sz w:val="24"/>
          <w:szCs w:val="24"/>
        </w:rPr>
      </w:pPr>
    </w:p>
    <w:p w14:paraId="29C9CE0D" w14:textId="77777777" w:rsidR="006D174E" w:rsidRPr="00E34E2E" w:rsidRDefault="006D174E" w:rsidP="006D174E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E34E2E">
        <w:rPr>
          <w:sz w:val="24"/>
          <w:szCs w:val="24"/>
          <w:lang w:eastAsia="ru-RU"/>
        </w:rPr>
        <w:t>ІНФОРМАЦІЙНА КАРТКА</w:t>
      </w:r>
    </w:p>
    <w:p w14:paraId="3DF29A9F" w14:textId="77777777" w:rsidR="006D174E" w:rsidRPr="00E34E2E" w:rsidRDefault="006D174E" w:rsidP="006D174E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E34E2E">
        <w:rPr>
          <w:sz w:val="24"/>
          <w:szCs w:val="24"/>
          <w:lang w:eastAsia="ru-RU"/>
        </w:rPr>
        <w:t>АДМІНІСТРАТИВНОЇ ПОСЛУГИ</w:t>
      </w:r>
      <w:r w:rsidRPr="00E34E2E">
        <w:rPr>
          <w:sz w:val="24"/>
          <w:szCs w:val="24"/>
          <w:u w:val="single"/>
          <w:lang w:eastAsia="ru-RU"/>
        </w:rPr>
        <w:t xml:space="preserve"> </w:t>
      </w:r>
    </w:p>
    <w:p w14:paraId="1F228DB2" w14:textId="77777777" w:rsidR="006D174E" w:rsidRPr="00E34E2E" w:rsidRDefault="006D174E" w:rsidP="006D174E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0BA2A788" w14:textId="77777777" w:rsidR="006D174E" w:rsidRPr="00E34E2E" w:rsidRDefault="006D174E" w:rsidP="006D174E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E34E2E">
        <w:rPr>
          <w:sz w:val="24"/>
          <w:szCs w:val="24"/>
          <w:u w:val="single"/>
          <w:lang w:eastAsia="ru-RU"/>
        </w:rPr>
        <w:t>Про взяття на облік кандидата у патронатні вихователі та добровільного помічника патронатного вихователя</w:t>
      </w:r>
    </w:p>
    <w:p w14:paraId="7A01B2EB" w14:textId="77777777" w:rsidR="006D174E" w:rsidRPr="00E34E2E" w:rsidRDefault="006D174E" w:rsidP="006D174E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E34E2E">
        <w:rPr>
          <w:sz w:val="24"/>
          <w:szCs w:val="24"/>
          <w:u w:val="single"/>
          <w:lang w:eastAsia="ru-RU"/>
        </w:rPr>
        <w:t>(</w:t>
      </w:r>
      <w:r w:rsidRPr="00E34E2E">
        <w:rPr>
          <w:sz w:val="20"/>
          <w:szCs w:val="20"/>
          <w:lang w:eastAsia="ru-RU"/>
        </w:rPr>
        <w:t>назва адміністративної послуги)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FD7C84" w:rsidRPr="00E34E2E" w14:paraId="00CAC344" w14:textId="77777777" w:rsidTr="000E72B6">
        <w:tc>
          <w:tcPr>
            <w:tcW w:w="4430" w:type="dxa"/>
          </w:tcPr>
          <w:p w14:paraId="2E39C926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E34E2E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E34E2E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79E6804E" w14:textId="77777777" w:rsidR="00FD7C84" w:rsidRPr="00E34E2E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1AD537CF" w14:textId="77777777" w:rsidR="00FD7C84" w:rsidRPr="00E34E2E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E34E2E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FD7C84" w:rsidRPr="00E34E2E" w14:paraId="03A233CD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7DB1AA9E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23EB61F8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181A1BC5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3CA822A4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1945D1C3" w14:textId="77777777" w:rsidR="00FD7C84" w:rsidRPr="00E34E2E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268CD3B3" w14:textId="77777777" w:rsidR="00FD7C84" w:rsidRPr="00E34E2E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E34E2E" w14:paraId="3E423827" w14:textId="77777777" w:rsidTr="000E72B6">
        <w:trPr>
          <w:trHeight w:val="345"/>
        </w:trPr>
        <w:tc>
          <w:tcPr>
            <w:tcW w:w="4430" w:type="dxa"/>
            <w:vMerge/>
          </w:tcPr>
          <w:p w14:paraId="00A9F4AD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131C42FA" w14:textId="77777777" w:rsidR="00FD7C84" w:rsidRPr="00E34E2E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E34E2E">
              <w:rPr>
                <w:sz w:val="24"/>
                <w:szCs w:val="24"/>
                <w:lang w:eastAsia="ru-RU"/>
              </w:rPr>
              <w:t>Кам</w:t>
            </w:r>
            <w:r w:rsidRPr="00E34E2E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34E2E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E34E2E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E34E2E">
              <w:rPr>
                <w:sz w:val="24"/>
                <w:szCs w:val="24"/>
                <w:lang w:eastAsia="ru-RU"/>
              </w:rPr>
              <w:t>Кам</w:t>
            </w:r>
            <w:r w:rsidRPr="00E34E2E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34E2E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E34E2E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FD7C84" w:rsidRPr="00E34E2E" w14:paraId="141E1DF6" w14:textId="77777777" w:rsidTr="000E72B6">
        <w:tc>
          <w:tcPr>
            <w:tcW w:w="4430" w:type="dxa"/>
          </w:tcPr>
          <w:p w14:paraId="0D711284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45E001C2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3DB044F8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2E52C19A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П</w:t>
            </w:r>
            <w:r w:rsidRPr="00E34E2E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34E2E">
              <w:rPr>
                <w:sz w:val="24"/>
                <w:szCs w:val="24"/>
                <w:lang w:eastAsia="ru-RU"/>
              </w:rPr>
              <w:t>ятниця: 8.00-15.45</w:t>
            </w:r>
          </w:p>
          <w:p w14:paraId="37D9ECD0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3E5EC66C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54EEF56D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6E4A286B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2DFD7833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6FF90295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Понеділок-п</w:t>
            </w:r>
            <w:r w:rsidRPr="00E34E2E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34E2E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3EE507F6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736F4FB1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105125A6" w14:textId="77777777" w:rsidR="00FD7C84" w:rsidRPr="00E34E2E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FD7C84" w:rsidRPr="00E34E2E" w14:paraId="16D11E31" w14:textId="77777777" w:rsidTr="000E72B6">
        <w:tc>
          <w:tcPr>
            <w:tcW w:w="4430" w:type="dxa"/>
          </w:tcPr>
          <w:p w14:paraId="627012DF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0090F12C" w14:textId="77777777" w:rsidR="00FD7C84" w:rsidRPr="00E34E2E" w:rsidRDefault="00FD7C84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4E2E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E34E2E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5380D7A3" w14:textId="77777777" w:rsidR="00FD7C84" w:rsidRPr="00E34E2E" w:rsidRDefault="00FD7C84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E34E2E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E34E2E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34E2E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34E2E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34E2E">
              <w:rPr>
                <w:sz w:val="24"/>
                <w:szCs w:val="24"/>
                <w:lang w:eastAsia="ru-RU"/>
              </w:rPr>
              <w:t>cnap@avdvca.gov.ua</w:t>
            </w:r>
            <w:r w:rsidRPr="00E34E2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10DD59F7" w14:textId="77777777" w:rsidR="00FD7C84" w:rsidRPr="00E34E2E" w:rsidRDefault="00FD7C84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E34E2E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E34E2E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FD7C84" w:rsidRPr="00E34E2E" w14:paraId="2CD56166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6F7FFFE3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1C888940" w14:textId="77777777" w:rsidR="00FD7C84" w:rsidRPr="00E34E2E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3D061160" w14:textId="77777777" w:rsidR="00FD7C84" w:rsidRPr="00E34E2E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E34E2E" w14:paraId="38AD7DAB" w14:textId="77777777" w:rsidTr="000E72B6">
        <w:tc>
          <w:tcPr>
            <w:tcW w:w="4430" w:type="dxa"/>
          </w:tcPr>
          <w:p w14:paraId="11065183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3A71BEB2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Сімейний кодекс України , Закон України «Про адміністративні послуги»</w:t>
            </w:r>
          </w:p>
        </w:tc>
      </w:tr>
      <w:tr w:rsidR="00FD7C84" w:rsidRPr="00E34E2E" w14:paraId="54A2BA0C" w14:textId="77777777" w:rsidTr="000E72B6">
        <w:tc>
          <w:tcPr>
            <w:tcW w:w="4430" w:type="dxa"/>
          </w:tcPr>
          <w:p w14:paraId="72BADC24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059C34D0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Постанова Кабінету Міністрів України від 20.08.2021 № 893 «Деякі питання захисту прав дитини та надання послуги патронату над дитиною»</w:t>
            </w:r>
          </w:p>
        </w:tc>
      </w:tr>
      <w:tr w:rsidR="00FD7C84" w:rsidRPr="00E34E2E" w14:paraId="53334277" w14:textId="77777777" w:rsidTr="000E72B6">
        <w:tc>
          <w:tcPr>
            <w:tcW w:w="4430" w:type="dxa"/>
          </w:tcPr>
          <w:p w14:paraId="01C837D4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lastRenderedPageBreak/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79126ED8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FD7C84" w:rsidRPr="00E34E2E" w14:paraId="6CF772B8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9B2A8" w14:textId="77777777" w:rsidR="00FD7C84" w:rsidRPr="00E34E2E" w:rsidRDefault="00FD7C84" w:rsidP="00552AE2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  <w:p w14:paraId="6D97D8A8" w14:textId="77777777" w:rsidR="00FD7C84" w:rsidRPr="00E34E2E" w:rsidRDefault="00FD7C84" w:rsidP="00552AE2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755F8829" w14:textId="77777777" w:rsidR="00FD7C84" w:rsidRPr="00E34E2E" w:rsidRDefault="00FD7C84" w:rsidP="00552AE2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E34E2E" w14:paraId="3A34878D" w14:textId="77777777" w:rsidTr="000E72B6">
        <w:tc>
          <w:tcPr>
            <w:tcW w:w="4430" w:type="dxa"/>
          </w:tcPr>
          <w:p w14:paraId="6BF8F759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493610EF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Заява фізичної або юридичної особи</w:t>
            </w:r>
          </w:p>
        </w:tc>
      </w:tr>
      <w:tr w:rsidR="00FD7C84" w:rsidRPr="00E34E2E" w14:paraId="1CC03D16" w14:textId="77777777" w:rsidTr="000E72B6">
        <w:tc>
          <w:tcPr>
            <w:tcW w:w="4430" w:type="dxa"/>
          </w:tcPr>
          <w:p w14:paraId="0C410730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35BD838C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4E2E">
              <w:rPr>
                <w:sz w:val="24"/>
                <w:szCs w:val="24"/>
                <w:lang w:eastAsia="ru-RU"/>
              </w:rPr>
              <w:t>1. Заяву про намір стати патронатним вихователем;</w:t>
            </w:r>
          </w:p>
          <w:p w14:paraId="426C53CC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2. Заяву про згоду на влаштування дитини до сім’ї патронатного вихователя від усіх членів сім’ї, а також осіб, які фактично проживають разом з кандидатом у патронатні вихователі, в тому числі біологічних дітей, якщо вони досягли такого віку та розвитку, що можуть її висловити;</w:t>
            </w:r>
          </w:p>
          <w:p w14:paraId="50D78CF4" w14:textId="77777777" w:rsidR="00FD7C84" w:rsidRPr="00E34E2E" w:rsidRDefault="00FD7C84" w:rsidP="00552AE2">
            <w:pPr>
              <w:spacing w:after="0" w:line="240" w:lineRule="auto"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3. Висновки про стан здоров’я кандидата у патронатні вихователі, добровільного помічника та осіб, які фактично проживають разом з ним, складені за формою згідно з додатками 4 і 5 до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</w:t>
            </w:r>
            <w:r w:rsidR="008C1109" w:rsidRPr="00E34E2E">
              <w:rPr>
                <w:sz w:val="24"/>
                <w:szCs w:val="24"/>
                <w:lang w:eastAsia="ru-RU"/>
              </w:rPr>
              <w:t>«</w:t>
            </w:r>
            <w:r w:rsidRPr="00E34E2E">
              <w:rPr>
                <w:sz w:val="24"/>
                <w:szCs w:val="24"/>
                <w:lang w:eastAsia="ru-RU"/>
              </w:rPr>
              <w:t>Питання діяльності органів опіки та піклування, пов’я</w:t>
            </w:r>
            <w:r w:rsidR="008C1109" w:rsidRPr="00E34E2E">
              <w:rPr>
                <w:sz w:val="24"/>
                <w:szCs w:val="24"/>
                <w:lang w:eastAsia="ru-RU"/>
              </w:rPr>
              <w:t>заної із захистом прав дитини»</w:t>
            </w:r>
            <w:r w:rsidRPr="00E34E2E">
              <w:rPr>
                <w:sz w:val="24"/>
                <w:szCs w:val="24"/>
                <w:lang w:eastAsia="ru-RU"/>
              </w:rPr>
              <w:t xml:space="preserve"> (Офіційний вісник України, 2008 р., № 76, ст. 2561);</w:t>
            </w:r>
          </w:p>
          <w:p w14:paraId="7847504B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4. Довідки про притягнення до кримінальної відповідальності, відсутність (наявність) судимості або обмежень, передбачених кримінальним процесуальним законодавством, кандидата у патронатні вихователі та членів сім’ї, які досягли 14-річного віку і проживають разом з ним;</w:t>
            </w:r>
          </w:p>
          <w:p w14:paraId="62E03D69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5. Копії таких документів:</w:t>
            </w:r>
          </w:p>
          <w:p w14:paraId="4FA0E233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паспортів кандидата у патронатні вихователі та добровільного помічника або за технічної можливості електронні копії паспорта громадянина України у вигляді відображення в електронній формі інформації, що міститься у паспорті громадянина України у формі картки, а також інформації про місце проживання (за наявності), що подаються засобами Єдиного державного веб-порталу електронних послуг (далі - Портал Дія); </w:t>
            </w:r>
          </w:p>
          <w:p w14:paraId="6A129E6F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14:paraId="6754F558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паспорта іноземця або посвідки на постійне проживання, що посвідчує особу без громадянства; або електронну копію одного з передбачених Податковим кодексом України </w:t>
            </w:r>
            <w:r w:rsidRPr="00E34E2E">
              <w:rPr>
                <w:sz w:val="24"/>
                <w:szCs w:val="24"/>
                <w:lang w:eastAsia="ru-RU"/>
              </w:rPr>
              <w:lastRenderedPageBreak/>
              <w:t>документів з даними про реєстраційний номер облікової картки платника податків, що за технічної можливості подається засобами Порталу Дія (крім іноземців та осіб без громадянства);</w:t>
            </w:r>
          </w:p>
          <w:p w14:paraId="415515D3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14:paraId="783305DB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свідоцтва про шлюб або інший документ, що підтверджує родинні стосунки або сімейні відносини кандидата у патронатні вихователі та добровільного помічника;</w:t>
            </w:r>
          </w:p>
          <w:p w14:paraId="5874AA54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14:paraId="0EB73774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документа, що підтверджує право власності або користування житловим приміщенням.</w:t>
            </w:r>
          </w:p>
          <w:p w14:paraId="25D715F0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14:paraId="477165E3" w14:textId="77777777" w:rsidR="00FD7C84" w:rsidRPr="00E34E2E" w:rsidRDefault="00FD7C84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Строк дії документів, зазначених у підпунктах 2-4 та абзаці четвертому підпункту 5 цього пункту, на момент створення сім’ї патронатного вихователя не повинен перевищувати дванадцяти місяців з дати їх видачі.</w:t>
            </w:r>
          </w:p>
          <w:p w14:paraId="645E9D2A" w14:textId="77777777" w:rsidR="00FD7C84" w:rsidRPr="00E34E2E" w:rsidRDefault="00FD7C84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D7C84" w:rsidRPr="00E34E2E" w14:paraId="482B52A4" w14:textId="77777777" w:rsidTr="000E72B6">
        <w:tc>
          <w:tcPr>
            <w:tcW w:w="4430" w:type="dxa"/>
          </w:tcPr>
          <w:p w14:paraId="15F42CE4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lastRenderedPageBreak/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536AEDA2" w14:textId="77777777" w:rsidR="00FD7C84" w:rsidRPr="00E34E2E" w:rsidRDefault="00552AE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FD7C84" w:rsidRPr="00E34E2E" w14:paraId="273EF795" w14:textId="77777777" w:rsidTr="000E72B6">
        <w:tc>
          <w:tcPr>
            <w:tcW w:w="4430" w:type="dxa"/>
          </w:tcPr>
          <w:p w14:paraId="410E41E8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5B034370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FD7C84" w:rsidRPr="00E34E2E" w14:paraId="75DE6DF6" w14:textId="77777777" w:rsidTr="000E72B6">
        <w:tc>
          <w:tcPr>
            <w:tcW w:w="4430" w:type="dxa"/>
          </w:tcPr>
          <w:p w14:paraId="35ACC514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401161B7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 xml:space="preserve">Протягом 30 </w:t>
            </w:r>
            <w:proofErr w:type="spellStart"/>
            <w:r w:rsidRPr="00E34E2E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Pr="00E34E2E">
              <w:rPr>
                <w:sz w:val="24"/>
                <w:szCs w:val="24"/>
                <w:lang w:eastAsia="ru-RU"/>
              </w:rPr>
              <w:t xml:space="preserve">.  з дати надходження </w:t>
            </w:r>
            <w:r w:rsidR="008C1109" w:rsidRPr="00E34E2E">
              <w:rPr>
                <w:sz w:val="24"/>
                <w:szCs w:val="24"/>
                <w:lang w:eastAsia="ru-RU"/>
              </w:rPr>
              <w:t>заяви</w:t>
            </w:r>
          </w:p>
        </w:tc>
      </w:tr>
      <w:tr w:rsidR="00FD7C84" w:rsidRPr="00E34E2E" w14:paraId="324D0851" w14:textId="77777777" w:rsidTr="000E72B6">
        <w:tc>
          <w:tcPr>
            <w:tcW w:w="4430" w:type="dxa"/>
          </w:tcPr>
          <w:p w14:paraId="712D7751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78474F7D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62C1725B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E34E2E" w14:paraId="3C972887" w14:textId="77777777" w:rsidTr="000E72B6">
        <w:tc>
          <w:tcPr>
            <w:tcW w:w="4430" w:type="dxa"/>
          </w:tcPr>
          <w:p w14:paraId="5044DD8C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7CF420B1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Видача розпорядження або мотивованої відмови</w:t>
            </w:r>
          </w:p>
        </w:tc>
      </w:tr>
      <w:tr w:rsidR="00FD7C84" w:rsidRPr="00E34E2E" w14:paraId="19220D61" w14:textId="77777777" w:rsidTr="000E72B6">
        <w:tc>
          <w:tcPr>
            <w:tcW w:w="4430" w:type="dxa"/>
          </w:tcPr>
          <w:p w14:paraId="0DFA9132" w14:textId="77777777" w:rsidR="00FD7C84" w:rsidRPr="00E34E2E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34E2E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60A0EFF2" w14:textId="77777777" w:rsidR="00FD7C84" w:rsidRPr="00E34E2E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34E2E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4A67FC62" w14:textId="77777777" w:rsidR="00FD7C84" w:rsidRPr="00E34E2E" w:rsidRDefault="00FD7C84" w:rsidP="00FD7C84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p w14:paraId="124A13A5" w14:textId="77777777" w:rsidR="00FD7C84" w:rsidRPr="00E34E2E" w:rsidRDefault="00FD7C84" w:rsidP="00FD7C84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sectPr w:rsidR="00FD7C84" w:rsidRPr="00E34E2E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91117" w14:textId="77777777" w:rsidR="00D4134E" w:rsidRDefault="00D4134E" w:rsidP="00986980">
      <w:pPr>
        <w:spacing w:after="0" w:line="240" w:lineRule="auto"/>
      </w:pPr>
      <w:r>
        <w:separator/>
      </w:r>
    </w:p>
  </w:endnote>
  <w:endnote w:type="continuationSeparator" w:id="0">
    <w:p w14:paraId="36D8C884" w14:textId="77777777" w:rsidR="00D4134E" w:rsidRDefault="00D4134E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7734" w14:textId="77777777" w:rsidR="00D4134E" w:rsidRDefault="00D4134E" w:rsidP="00986980">
      <w:pPr>
        <w:spacing w:after="0" w:line="240" w:lineRule="auto"/>
      </w:pPr>
      <w:r>
        <w:separator/>
      </w:r>
    </w:p>
  </w:footnote>
  <w:footnote w:type="continuationSeparator" w:id="0">
    <w:p w14:paraId="532BDCBB" w14:textId="77777777" w:rsidR="00D4134E" w:rsidRDefault="00D4134E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C991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527C8B34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7663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63962">
    <w:abstractNumId w:val="1"/>
  </w:num>
  <w:num w:numId="3" w16cid:durableId="1759210639">
    <w:abstractNumId w:val="6"/>
  </w:num>
  <w:num w:numId="4" w16cid:durableId="1478643064">
    <w:abstractNumId w:val="4"/>
  </w:num>
  <w:num w:numId="5" w16cid:durableId="1679648980">
    <w:abstractNumId w:val="3"/>
  </w:num>
  <w:num w:numId="6" w16cid:durableId="338967028">
    <w:abstractNumId w:val="11"/>
  </w:num>
  <w:num w:numId="7" w16cid:durableId="1617560561">
    <w:abstractNumId w:val="0"/>
  </w:num>
  <w:num w:numId="8" w16cid:durableId="886915202">
    <w:abstractNumId w:val="2"/>
  </w:num>
  <w:num w:numId="9" w16cid:durableId="317342387">
    <w:abstractNumId w:val="10"/>
  </w:num>
  <w:num w:numId="10" w16cid:durableId="1497762238">
    <w:abstractNumId w:val="9"/>
  </w:num>
  <w:num w:numId="11" w16cid:durableId="269749693">
    <w:abstractNumId w:val="8"/>
  </w:num>
  <w:num w:numId="12" w16cid:durableId="1301767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B1DA0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4134E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34E2E"/>
    <w:rsid w:val="00E76A9D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51100F"/>
  <w15:docId w15:val="{575761B3-EEF1-489A-A824-B3A26512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3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99</cp:revision>
  <cp:lastPrinted>2021-12-15T13:30:00Z</cp:lastPrinted>
  <dcterms:created xsi:type="dcterms:W3CDTF">2020-05-12T16:15:00Z</dcterms:created>
  <dcterms:modified xsi:type="dcterms:W3CDTF">2026-05-06T11:55:00Z</dcterms:modified>
</cp:coreProperties>
</file>